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8" w:rsidRPr="00867459" w:rsidRDefault="00E03A48" w:rsidP="00A56719">
      <w:pPr>
        <w:pStyle w:val="aa"/>
        <w:jc w:val="center"/>
        <w:rPr>
          <w:sz w:val="28"/>
          <w:szCs w:val="28"/>
          <w:lang w:val="ru-RU"/>
        </w:rPr>
      </w:pPr>
      <w:r w:rsidRPr="00867459">
        <w:rPr>
          <w:rStyle w:val="a8"/>
          <w:rFonts w:ascii="Georgia" w:hAnsi="Georgia"/>
          <w:spacing w:val="10"/>
          <w:sz w:val="28"/>
          <w:szCs w:val="28"/>
          <w:lang w:val="ru-RU"/>
        </w:rPr>
        <w:t>ПЕРЕЧЕНЬ УЧЕБНЫХ ЗАВЕДЕНИЙ,</w:t>
      </w:r>
      <w:r w:rsidRPr="00867459">
        <w:rPr>
          <w:rStyle w:val="a8"/>
          <w:rFonts w:ascii="Georgia" w:hAnsi="Georgia"/>
          <w:spacing w:val="10"/>
          <w:sz w:val="28"/>
          <w:szCs w:val="28"/>
        </w:rPr>
        <w:t> </w:t>
      </w:r>
      <w:r w:rsidRPr="00867459">
        <w:rPr>
          <w:rStyle w:val="a8"/>
          <w:rFonts w:ascii="Georgia" w:hAnsi="Georgia"/>
          <w:spacing w:val="10"/>
          <w:sz w:val="28"/>
          <w:szCs w:val="28"/>
          <w:lang w:val="ru-RU"/>
        </w:rPr>
        <w:t>ОСУЩЕСТВЛЯЮЩИХ ПРИЕМ</w:t>
      </w:r>
      <w:r w:rsidRPr="00867459">
        <w:rPr>
          <w:rStyle w:val="a8"/>
          <w:rFonts w:ascii="Georgia" w:hAnsi="Georgia"/>
          <w:spacing w:val="10"/>
          <w:sz w:val="28"/>
          <w:szCs w:val="28"/>
        </w:rPr>
        <w:t> </w:t>
      </w:r>
      <w:r w:rsidRPr="00867459">
        <w:rPr>
          <w:rStyle w:val="a8"/>
          <w:rFonts w:ascii="Georgia" w:hAnsi="Georgia"/>
          <w:spacing w:val="10"/>
          <w:sz w:val="28"/>
          <w:szCs w:val="28"/>
          <w:lang w:val="ru-RU"/>
        </w:rPr>
        <w:t xml:space="preserve">НА </w:t>
      </w:r>
      <w:proofErr w:type="gramStart"/>
      <w:r w:rsidRPr="00867459">
        <w:rPr>
          <w:rStyle w:val="a8"/>
          <w:rFonts w:ascii="Georgia" w:hAnsi="Georgia"/>
          <w:spacing w:val="10"/>
          <w:sz w:val="28"/>
          <w:szCs w:val="28"/>
          <w:lang w:val="ru-RU"/>
        </w:rPr>
        <w:t>ОБУЧЕНИЕ ИНВАЛИДОВ ПО СЛУХУ</w:t>
      </w:r>
      <w:proofErr w:type="gramEnd"/>
    </w:p>
    <w:p w:rsidR="00A56719" w:rsidRPr="00867459" w:rsidRDefault="00A56719" w:rsidP="00A56719">
      <w:pPr>
        <w:pStyle w:val="aa"/>
        <w:jc w:val="center"/>
        <w:rPr>
          <w:rFonts w:eastAsia="Times New Roman" w:cs="Times New Roman"/>
          <w:i/>
          <w:kern w:val="36"/>
          <w:sz w:val="28"/>
          <w:szCs w:val="28"/>
          <w:u w:val="single"/>
          <w:lang w:val="ru-RU" w:eastAsia="ru-RU" w:bidi="ar-SA"/>
        </w:rPr>
      </w:pPr>
    </w:p>
    <w:p w:rsidR="00E03A48" w:rsidRPr="00867459" w:rsidRDefault="00E03A48" w:rsidP="00A56719">
      <w:pPr>
        <w:pStyle w:val="aa"/>
        <w:jc w:val="center"/>
        <w:rPr>
          <w:rFonts w:eastAsia="Times New Roman" w:cs="Times New Roman"/>
          <w:i/>
          <w:kern w:val="36"/>
          <w:sz w:val="28"/>
          <w:szCs w:val="28"/>
          <w:u w:val="single"/>
          <w:lang w:val="ru-RU" w:eastAsia="ru-RU" w:bidi="ar-SA"/>
        </w:rPr>
      </w:pPr>
      <w:r w:rsidRPr="00867459">
        <w:rPr>
          <w:rFonts w:eastAsia="Times New Roman" w:cs="Times New Roman"/>
          <w:i/>
          <w:kern w:val="36"/>
          <w:sz w:val="28"/>
          <w:szCs w:val="28"/>
          <w:u w:val="single"/>
          <w:lang w:val="ru-RU" w:eastAsia="ru-RU" w:bidi="ar-SA"/>
        </w:rPr>
        <w:t>ВЫСШИЕ УЧЕБНЫЕ ЗАВЕДЕНИЯ</w:t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Мордовский государственный университет имени Н.П. Огарева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Магнитогорский государственный технический университет им. Г.И. Носова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Курганский государственный университет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Институт социальных технологий и реабилитации (ИСТР)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Московский государственный технический университет им. Н.Э. Баумана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Московский педагогический государственный университет (МПГУ)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Российская государственная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специализиированная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академия искусств (РГСАИ)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Центр профессионального образования инвалидов при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ВлГУ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Новосибирский государственный педагогический университет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Московская государственная академия физической культуры (МГАФК)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Сибирский государственный университет физической культуры и спорта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Кубанский государственный университет физической культуры, спорта и туризма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Казанский национальный исследовательский технический университет им. А.Н.Туполева - КАИ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Российский государственный университет физической культуры, спорта, молодёжи и туризма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РГУФКСМиТ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Российский государственный социальный университет (РГСУ)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Университет управления "ТИСБИ"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Алтайский государственный университет (АГУ)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Астраханский государственный университет (АГУ)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19"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Мордовский государственный педагогический институт имени М. Е.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Евсевьева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МордГПИ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Московский государственный медико-стоматологический университет (МГМСУ)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Нижегородский государственный педагогический университет имени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Козьмы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Минина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Волгоградский государственный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ВолГУ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Воронежский государственный архитектурно-строительный университет (ВГАСУ)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Краснодарский муниципальный медицинский институт высшего сестринского образования (МАОУ ВПО КММИВСО)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Российский государственный педагогический университет имени А. И. Герцена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26. 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Тюменский государственный нефтегазовый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ТюмГНГУ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Уральский государственный педагогический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УрГПУ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Орловский государственный университет имени И. С. Тургенева (ОГУ)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29"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Новосибирский государственный университет управления и экономики (НГУЭУ)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Липецкий государственный педагогический университет (ЛГПУ)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Самарский национальный исследовательский университет имени академика С. П. Королёва (Самарский университет)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Вятский государственный гуманитарный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ВятГГУ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33. 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"un33"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Ухтинский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государственный технический университет (УГТУ)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Юго-Западный государственный университет, ЮЗГУ,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КурскГТУ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Дальневосточный федеральный университет (ДВФУ)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Донской государственный технический университет (ДГТУ)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Забайкальский государственный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ЗабГУ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Ижевский государственный технический университет имени М.Т. Калашникова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ИжГТУ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39"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Казанский (Приволжский) федеральный университет (КФУ)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Тюменский государственный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ТюмГУ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Тверской государственный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ТвГУ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Саратовский государственный технический университет имени Ю. А. Гагарина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Самарский государственный социально-педагогический университет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Петрозаводский государственный университет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Северо-Осетинский государственный университет имени К. Л. Хетагурова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Санкт-Петербургский государственный технологический институт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47. 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"un47"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Северо-Кавказский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федеральный университет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Тульский государственный педагогический университет имени Л. Н. Толстого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49"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Новосибирский государственный педагогический университет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50. 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50"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Калмыцкий государственный университет имени Б. Б.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Городовикова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51. 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51"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Карачаево-Черкесский государственный университет имени У. Д. Алиева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52. 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un</w:instrText>
      </w:r>
      <w:r w:rsidR="0093158A" w:rsidRPr="00867459">
        <w:rPr>
          <w:lang w:val="ru-RU"/>
        </w:rPr>
        <w:instrText>52"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Кемеровский государственный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КемГУ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A56719" w:rsidRPr="00867459" w:rsidRDefault="00A56719" w:rsidP="00A56719">
      <w:pPr>
        <w:pStyle w:val="aa"/>
        <w:jc w:val="center"/>
        <w:rPr>
          <w:rFonts w:eastAsia="Times New Roman" w:cs="Times New Roman"/>
          <w:i/>
          <w:kern w:val="36"/>
          <w:sz w:val="28"/>
          <w:szCs w:val="28"/>
          <w:u w:val="single"/>
          <w:lang w:val="ru-RU" w:eastAsia="ru-RU" w:bidi="ar-SA"/>
        </w:rPr>
      </w:pPr>
    </w:p>
    <w:p w:rsidR="00E03A48" w:rsidRPr="00867459" w:rsidRDefault="00E03A48" w:rsidP="00A56719">
      <w:pPr>
        <w:pStyle w:val="aa"/>
        <w:jc w:val="center"/>
        <w:rPr>
          <w:rFonts w:eastAsia="Times New Roman" w:cs="Times New Roman"/>
          <w:i/>
          <w:kern w:val="36"/>
          <w:sz w:val="28"/>
          <w:szCs w:val="28"/>
          <w:u w:val="single"/>
          <w:lang w:val="ru-RU" w:eastAsia="ru-RU" w:bidi="ar-SA"/>
        </w:rPr>
      </w:pPr>
      <w:r w:rsidRPr="00867459">
        <w:rPr>
          <w:rFonts w:eastAsia="Times New Roman" w:cs="Times New Roman"/>
          <w:i/>
          <w:kern w:val="36"/>
          <w:sz w:val="28"/>
          <w:szCs w:val="28"/>
          <w:u w:val="single"/>
          <w:lang w:val="ru-RU" w:eastAsia="ru-RU" w:bidi="ar-SA"/>
        </w:rPr>
        <w:t>КОЛЛЕДЖИ</w:t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Нижнетагильский техникум металлообрабатывающих производств и сервиса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"kl2"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Нижневартовский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строительный колледж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Курский государственный политехнический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Новокузнецкий государственный гуманитарно-технический колледж-интернат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Тверской государственный университет (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ТвГУ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Ставропольский колледж связи имени Героя Советского Союза В. А. Петрова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ГБПОУ Республики Крым Симферопольский колледж сферы обслуживания и дизайна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Пензенский базовый медицинский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Орловский Техникум Технологии и Предпринимательства им. В.А.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Русанова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10. </w:t>
      </w:r>
      <w:hyperlink r:id="rId5" w:anchor="kl10" w:history="1"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>Томский техникум социальных технологий</w:t>
        </w:r>
      </w:hyperlink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11. 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"kl11"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Новочеркасский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Технологический Техникум-и</w:t>
      </w:r>
      <w:r w:rsidR="00A56719" w:rsidRPr="00867459">
        <w:rPr>
          <w:rFonts w:eastAsia="Times New Roman" w:cs="Times New Roman"/>
          <w:sz w:val="28"/>
          <w:szCs w:val="28"/>
          <w:lang w:val="ru-RU" w:eastAsia="ru-RU" w:bidi="ar-SA"/>
        </w:rPr>
        <w:t>нтернат Федерального Агентства по Здравоохранению и</w:t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Социальному Развитию, ФГОУ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Свердловский областной медицинский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13. 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"kl13"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Новоусманский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многопрофильный техникум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Пермский филиал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Западно-Уральского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технологического техникума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Ульяновский фармацевтический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Межрегиональный центр (колледж) Минтруда России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Тульский техникум социальных технологий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Нижнетагильский техникум металлообрабатывающих производств и сервиса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19. 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19"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ГБПУ Технологический колледж № 21 города Москвы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ГБОУ СПО Технологический колледж № 24 города Москвы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ВГБПОУ Волгоградский профессиональный техникум кадровых ресурсов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Ивановский профессиональный лицей – интернат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ГБПОУ Уфимский политехнический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Профессиональный лицей № 71. </w:t>
      </w:r>
      <w:proofErr w:type="spellStart"/>
      <w:proofErr w:type="gram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C</w:t>
      </w:r>
      <w:proofErr w:type="gram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терлитамак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ГАПОУ РБ Уфимский медицинский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26. 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"kl26"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Салаватский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колледж образования и профессиональных технологий, ГАОУ СПО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Башкирский экономико-юридический колледж (БЭК)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ГБПОУ "Челябинский техникум текстильной и легкой промышленности"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29. 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29"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Профессиональное училище-интернат №2 инвалидов по слуху им. И.И. Шуба - Челябинск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Златоустовский Индустриальный колледж им. П.П. Аносова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Профессиональное училище № 4 г. Бийск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Колледж Архитектуры, Дизайна и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Реинжиниринга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№26 (ГБПОУ "26 КАДР")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33. 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33"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СПб ГБ ПОУ Невский колледж им. А.Г. 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Неболсина</w:t>
      </w:r>
      <w:proofErr w:type="spellEnd"/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34. 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34"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Школа "Центр на </w:t>
      </w:r>
      <w:proofErr w:type="gram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Павелецкой</w:t>
      </w:r>
      <w:proofErr w:type="gram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"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35. 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35"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Государственное бюджетное профессиональное образовательное учреждение города Москвы</w:t>
      </w:r>
      <w:r w:rsidR="0093158A" w:rsidRPr="00867459">
        <w:fldChar w:fldCharType="end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kigm</w:instrText>
      </w:r>
      <w:r w:rsidR="0093158A" w:rsidRPr="00867459">
        <w:rPr>
          <w:lang w:val="ru-RU"/>
        </w:rPr>
        <w:instrText>.</w:instrText>
      </w:r>
      <w:r w:rsidR="0093158A" w:rsidRPr="00867459">
        <w:instrText>mskobr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КОЛЛЕДЖ ИНДУСТРИИ ГОСТЕПРИИМСТВА И МЕНЕДЖМЕНТА № 23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36. 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36"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ГБПОУ "Колледж автоматизации и информационных технологий № 20"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37. 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37"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ГБПОУ Образовательный комплекс "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Юго-Запад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"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38. 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38"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Факультет "МЕГАДИЗАЙН" ГБПОУ Технологический колледж № 21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39. 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39"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Уфимский художественно-промышленный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40. 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40"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ГБПОУ Уфимский политехнический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41. 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41"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Тольяттинский социально-экономический колледж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42. </w:t>
      </w:r>
      <w:r w:rsidR="0093158A" w:rsidRPr="00867459">
        <w:fldChar w:fldCharType="begin"/>
      </w:r>
      <w:r w:rsidR="0093158A" w:rsidRPr="00867459">
        <w:instrText>HYPERLINK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http</w:instrText>
      </w:r>
      <w:r w:rsidR="0093158A" w:rsidRPr="00867459">
        <w:rPr>
          <w:lang w:val="ru-RU"/>
        </w:rPr>
        <w:instrText>://</w:instrText>
      </w:r>
      <w:r w:rsidR="0093158A" w:rsidRPr="00867459">
        <w:instrText>www</w:instrText>
      </w:r>
      <w:r w:rsidR="0093158A" w:rsidRPr="00867459">
        <w:rPr>
          <w:lang w:val="ru-RU"/>
        </w:rPr>
        <w:instrText>.</w:instrText>
      </w:r>
      <w:r w:rsidR="0093158A" w:rsidRPr="00867459">
        <w:instrText>voginfo</w:instrText>
      </w:r>
      <w:r w:rsidR="0093158A" w:rsidRPr="00867459">
        <w:rPr>
          <w:lang w:val="ru-RU"/>
        </w:rPr>
        <w:instrText>.</w:instrText>
      </w:r>
      <w:r w:rsidR="0093158A" w:rsidRPr="00867459">
        <w:instrText>ru</w:instrText>
      </w:r>
      <w:r w:rsidR="0093158A" w:rsidRPr="00867459">
        <w:rPr>
          <w:lang w:val="ru-RU"/>
        </w:rPr>
        <w:instrText>/</w:instrText>
      </w:r>
      <w:r w:rsidR="0093158A" w:rsidRPr="00867459">
        <w:instrText>obrazovanie</w:instrText>
      </w:r>
      <w:r w:rsidR="0093158A" w:rsidRPr="00867459">
        <w:rPr>
          <w:lang w:val="ru-RU"/>
        </w:rPr>
        <w:instrText>.</w:instrText>
      </w:r>
      <w:r w:rsidR="0093158A" w:rsidRPr="00867459">
        <w:instrText>html</w:instrText>
      </w:r>
      <w:r w:rsidR="0093158A" w:rsidRPr="00867459">
        <w:rPr>
          <w:lang w:val="ru-RU"/>
        </w:rPr>
        <w:instrText>" \</w:instrText>
      </w:r>
      <w:r w:rsidR="0093158A" w:rsidRPr="00867459">
        <w:instrText>l</w:instrText>
      </w:r>
      <w:r w:rsidR="0093158A" w:rsidRPr="00867459">
        <w:rPr>
          <w:lang w:val="ru-RU"/>
        </w:rPr>
        <w:instrText xml:space="preserve"> "</w:instrText>
      </w:r>
      <w:r w:rsidR="0093158A" w:rsidRPr="00867459">
        <w:instrText>kl</w:instrText>
      </w:r>
      <w:r w:rsidR="0093158A" w:rsidRPr="00867459">
        <w:rPr>
          <w:lang w:val="ru-RU"/>
        </w:rPr>
        <w:instrText>42"</w:instrText>
      </w:r>
      <w:r w:rsidR="0093158A" w:rsidRPr="00867459"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КГБПОУ "</w:t>
      </w:r>
      <w:proofErr w:type="spellStart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Бийский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промышленно-технологический колледж"</w:t>
      </w:r>
      <w:r w:rsidR="0093158A" w:rsidRPr="00867459"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43. </w:t>
      </w:r>
      <w:proofErr w:type="spellStart"/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begin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instrText xml:space="preserve"> HYPERLINK "http://www.voginfo.ru/obrazovanie.html" \l "kl43" </w:instrTex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separate"/>
      </w: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Бугульминский</w:t>
      </w:r>
      <w:proofErr w:type="spellEnd"/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 xml:space="preserve"> машиностроительный техникум</w:t>
      </w:r>
      <w:r w:rsidR="0093158A" w:rsidRPr="00867459">
        <w:rPr>
          <w:rFonts w:eastAsia="Times New Roman" w:cs="Times New Roman"/>
          <w:sz w:val="28"/>
          <w:szCs w:val="28"/>
          <w:lang w:val="ru-RU" w:eastAsia="ru-RU" w:bidi="ar-SA"/>
        </w:rPr>
        <w:fldChar w:fldCharType="end"/>
      </w:r>
    </w:p>
    <w:p w:rsidR="00E03A48" w:rsidRPr="00867459" w:rsidRDefault="00E03A48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44. </w:t>
      </w:r>
      <w:hyperlink r:id="rId6" w:anchor="kl44" w:history="1"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>Волгоградский профессиональный технический колледж</w:t>
        </w:r>
      </w:hyperlink>
    </w:p>
    <w:p w:rsidR="0026477A" w:rsidRPr="00867459" w:rsidRDefault="00E03A48" w:rsidP="00A56719">
      <w:pPr>
        <w:pStyle w:val="aa"/>
        <w:rPr>
          <w:sz w:val="28"/>
          <w:szCs w:val="28"/>
          <w:lang w:val="ru-RU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45. </w:t>
      </w:r>
      <w:hyperlink r:id="rId7" w:anchor="kl45" w:history="1"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 xml:space="preserve">ГАПОУ </w:t>
        </w:r>
        <w:proofErr w:type="gramStart"/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>СО</w:t>
        </w:r>
        <w:proofErr w:type="gramEnd"/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 xml:space="preserve"> "Екатеринбургский промышлен</w:t>
        </w:r>
        <w:r w:rsidR="00A56719"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>но-технологический техникум     им.</w:t>
        </w:r>
        <w:r w:rsidR="0026477A"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 xml:space="preserve">      </w:t>
        </w:r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>В.М. Курочкина"</w:t>
        </w:r>
      </w:hyperlink>
    </w:p>
    <w:p w:rsidR="0026477A" w:rsidRPr="00867459" w:rsidRDefault="0026477A" w:rsidP="00A56719">
      <w:pPr>
        <w:pStyle w:val="aa"/>
        <w:rPr>
          <w:sz w:val="28"/>
          <w:szCs w:val="28"/>
          <w:lang w:val="ru-RU"/>
        </w:rPr>
      </w:pPr>
      <w:r w:rsidRPr="00867459">
        <w:rPr>
          <w:sz w:val="28"/>
          <w:szCs w:val="28"/>
          <w:lang w:val="ru-RU"/>
        </w:rPr>
        <w:t xml:space="preserve">46. Новосибирское </w:t>
      </w:r>
      <w:r w:rsidR="00A56719" w:rsidRPr="00867459">
        <w:rPr>
          <w:sz w:val="28"/>
          <w:szCs w:val="28"/>
          <w:lang w:val="ru-RU"/>
        </w:rPr>
        <w:t>Государственное педагогическое училище</w:t>
      </w:r>
    </w:p>
    <w:p w:rsidR="00E03A48" w:rsidRPr="00867459" w:rsidRDefault="00E03A48" w:rsidP="00A56719">
      <w:pPr>
        <w:pStyle w:val="aa"/>
        <w:rPr>
          <w:sz w:val="28"/>
          <w:szCs w:val="28"/>
          <w:lang w:val="ru-RU"/>
        </w:rPr>
      </w:pPr>
      <w:r w:rsidRPr="00867459">
        <w:rPr>
          <w:rFonts w:eastAsia="Times New Roman" w:cs="Times New Roman"/>
          <w:sz w:val="28"/>
          <w:szCs w:val="28"/>
          <w:lang w:val="ru-RU" w:eastAsia="ru-RU" w:bidi="ar-SA"/>
        </w:rPr>
        <w:t>47. </w:t>
      </w:r>
      <w:hyperlink r:id="rId8" w:anchor="kl47" w:history="1">
        <w:r w:rsidRPr="00867459">
          <w:rPr>
            <w:rFonts w:eastAsia="Times New Roman" w:cs="Times New Roman"/>
            <w:sz w:val="28"/>
            <w:szCs w:val="28"/>
            <w:lang w:val="ru-RU" w:eastAsia="ru-RU" w:bidi="ar-SA"/>
          </w:rPr>
          <w:t>ОГБПОУ Костромской торгово-экономический колледж</w:t>
        </w:r>
      </w:hyperlink>
    </w:p>
    <w:p w:rsidR="0026477A" w:rsidRPr="00867459" w:rsidRDefault="0026477A" w:rsidP="00A56719">
      <w:pPr>
        <w:pStyle w:val="aa"/>
        <w:rPr>
          <w:sz w:val="28"/>
          <w:szCs w:val="28"/>
          <w:lang w:val="ru-RU"/>
        </w:rPr>
      </w:pPr>
      <w:r w:rsidRPr="00867459">
        <w:rPr>
          <w:sz w:val="28"/>
          <w:szCs w:val="28"/>
          <w:lang w:val="ru-RU"/>
        </w:rPr>
        <w:t>48. Государственное бюджетное профессиональное образовательное учреждения Республики Хакасия «Хакасский колледж профессиональных технологий, экономики и сервиса»</w:t>
      </w:r>
    </w:p>
    <w:p w:rsidR="0026477A" w:rsidRPr="00867459" w:rsidRDefault="0026477A" w:rsidP="00A56719">
      <w:pPr>
        <w:pStyle w:val="aa"/>
        <w:rPr>
          <w:sz w:val="28"/>
          <w:szCs w:val="28"/>
          <w:lang w:val="ru-RU"/>
        </w:rPr>
      </w:pPr>
      <w:r w:rsidRPr="00867459">
        <w:rPr>
          <w:sz w:val="28"/>
          <w:szCs w:val="28"/>
          <w:lang w:val="ru-RU"/>
        </w:rPr>
        <w:t>49. Государственное бюджетное профессиональное образовательное учреждения Республики Хакасия «Черногорский механико-технологический техникум»</w:t>
      </w:r>
    </w:p>
    <w:p w:rsidR="0026477A" w:rsidRPr="00867459" w:rsidRDefault="0026477A" w:rsidP="00A56719">
      <w:pPr>
        <w:pStyle w:val="aa"/>
        <w:rPr>
          <w:sz w:val="28"/>
          <w:szCs w:val="28"/>
          <w:lang w:val="ru-RU"/>
        </w:rPr>
      </w:pPr>
      <w:r w:rsidRPr="00867459">
        <w:rPr>
          <w:sz w:val="28"/>
          <w:szCs w:val="28"/>
          <w:lang w:val="ru-RU"/>
        </w:rPr>
        <w:t>50. Краевое государственное бюджетное профессиональное образовательное учреждения «Красноярский техникум социальных технологий»</w:t>
      </w:r>
    </w:p>
    <w:p w:rsidR="0026477A" w:rsidRPr="00867459" w:rsidRDefault="0026477A" w:rsidP="00A56719">
      <w:pPr>
        <w:pStyle w:val="aa"/>
        <w:rPr>
          <w:sz w:val="28"/>
          <w:szCs w:val="28"/>
          <w:lang w:val="ru-RU"/>
        </w:rPr>
      </w:pPr>
    </w:p>
    <w:p w:rsidR="0026477A" w:rsidRPr="00867459" w:rsidRDefault="0026477A" w:rsidP="00A56719">
      <w:pPr>
        <w:pStyle w:val="aa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3C18BC" w:rsidRPr="00867459" w:rsidRDefault="0026477A" w:rsidP="00A56719">
      <w:pPr>
        <w:pStyle w:val="aa"/>
        <w:rPr>
          <w:sz w:val="28"/>
          <w:szCs w:val="28"/>
          <w:lang w:val="ru-RU"/>
        </w:rPr>
      </w:pPr>
      <w:r w:rsidRPr="00867459">
        <w:rPr>
          <w:sz w:val="28"/>
          <w:szCs w:val="28"/>
          <w:lang w:val="ru-RU"/>
        </w:rPr>
        <w:t xml:space="preserve"> </w:t>
      </w:r>
    </w:p>
    <w:sectPr w:rsidR="003C18BC" w:rsidRPr="00867459" w:rsidSect="003C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B04"/>
    <w:multiLevelType w:val="hybridMultilevel"/>
    <w:tmpl w:val="7FC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1F44"/>
    <w:multiLevelType w:val="multilevel"/>
    <w:tmpl w:val="FBE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939C5"/>
    <w:multiLevelType w:val="multilevel"/>
    <w:tmpl w:val="18C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A48"/>
    <w:rsid w:val="000C2070"/>
    <w:rsid w:val="0026477A"/>
    <w:rsid w:val="003C18BC"/>
    <w:rsid w:val="003D371C"/>
    <w:rsid w:val="00867459"/>
    <w:rsid w:val="008C18D2"/>
    <w:rsid w:val="0093158A"/>
    <w:rsid w:val="00A3767C"/>
    <w:rsid w:val="00A56719"/>
    <w:rsid w:val="00AA68B9"/>
    <w:rsid w:val="00E03A48"/>
    <w:rsid w:val="00F0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12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2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2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2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2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2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2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2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2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012F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012F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012F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012F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012F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012F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012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12F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12F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012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12F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12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12F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012FC"/>
    <w:rPr>
      <w:b/>
      <w:bCs/>
    </w:rPr>
  </w:style>
  <w:style w:type="character" w:styleId="a9">
    <w:name w:val="Emphasis"/>
    <w:uiPriority w:val="20"/>
    <w:qFormat/>
    <w:rsid w:val="00F012F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012F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12FC"/>
    <w:rPr>
      <w:sz w:val="20"/>
      <w:szCs w:val="20"/>
    </w:rPr>
  </w:style>
  <w:style w:type="paragraph" w:styleId="ac">
    <w:name w:val="List Paragraph"/>
    <w:basedOn w:val="a"/>
    <w:uiPriority w:val="34"/>
    <w:qFormat/>
    <w:rsid w:val="00F01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2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2F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012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012F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012F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012F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012F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012F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012F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012F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0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03A48"/>
  </w:style>
  <w:style w:type="character" w:styleId="af6">
    <w:name w:val="Hyperlink"/>
    <w:basedOn w:val="a0"/>
    <w:uiPriority w:val="99"/>
    <w:semiHidden/>
    <w:unhideWhenUsed/>
    <w:rsid w:val="00E0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info.ru/obraz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ginfo.ru/obrazov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ginfo.ru/obrazovanie.html" TargetMode="External"/><Relationship Id="rId5" Type="http://schemas.openxmlformats.org/officeDocument/2006/relationships/hyperlink" Target="http://www.voginfo.ru/obrazova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2017-01-17T06:23:00Z</dcterms:created>
  <dcterms:modified xsi:type="dcterms:W3CDTF">2017-01-17T07:40:00Z</dcterms:modified>
</cp:coreProperties>
</file>