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center"/>
        <w:rPr>
          <w:rFonts w:asciiTheme="minorHAnsi" w:hAnsiTheme="minorHAnsi"/>
          <w:color w:val="002060"/>
          <w:sz w:val="36"/>
          <w:szCs w:val="28"/>
        </w:rPr>
      </w:pPr>
      <w:r w:rsidRPr="000B3BED">
        <w:rPr>
          <w:rStyle w:val="a6"/>
          <w:rFonts w:asciiTheme="minorHAnsi" w:hAnsiTheme="minorHAnsi"/>
          <w:color w:val="002060"/>
          <w:sz w:val="36"/>
          <w:szCs w:val="28"/>
        </w:rPr>
        <w:t>Словесные игры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215868" w:themeColor="accent5" w:themeShade="80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215868" w:themeColor="accent5" w:themeShade="80"/>
          <w:sz w:val="28"/>
          <w:szCs w:val="28"/>
        </w:rPr>
        <w:t>Что в мешочке?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В мешочек сложить разные предметы (игрушки, овощи, фрукты и т.д.). Ребёнок должен опустить в него руку и, не вытаскивая предмет, на ощупь определить и назвать то, что он ощупывает.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Ребёнок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</w:t>
      </w:r>
      <w:r w:rsidRPr="000B3BED">
        <w:rPr>
          <w:rStyle w:val="a7"/>
          <w:rFonts w:asciiTheme="minorHAnsi" w:hAnsiTheme="minorHAnsi"/>
          <w:bCs/>
          <w:sz w:val="28"/>
          <w:szCs w:val="28"/>
        </w:rPr>
        <w:t>(вытаскивает предмет и говорит, например, про мяч). 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Это мяч. Он синий с белой полоской, резиновый, круглый. Его можно кинуть, ударить о стену или бросить на пол.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8"/>
        </w:rPr>
      </w:pP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403152" w:themeColor="accent4" w:themeShade="80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403152" w:themeColor="accent4" w:themeShade="80"/>
          <w:sz w:val="28"/>
          <w:szCs w:val="28"/>
        </w:rPr>
        <w:t>Что из чего сделано?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</w:t>
      </w:r>
      <w:r w:rsidRPr="000B3BED">
        <w:rPr>
          <w:rStyle w:val="a7"/>
          <w:rFonts w:asciiTheme="minorHAnsi" w:hAnsiTheme="minorHAnsi"/>
          <w:bCs/>
          <w:sz w:val="28"/>
          <w:szCs w:val="28"/>
        </w:rPr>
        <w:t>(говорит ребенку). 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В нашей комнате много предметов, все они сделаны из разного материала. Я буду на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softHyphen/>
        <w:t>зывать предмет, а ты должен сказать, из чего он сделан, напри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softHyphen/>
        <w:t>мер, стол из чего сделан?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Какой стол, если он сделан из дерева?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Ребёнок.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Деревянный.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Стакан из стекла?       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Ребёнок.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Стеклянный.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Ключи из стали?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Ребёнок.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Стальные и т.д.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8"/>
        </w:rPr>
      </w:pP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4F6228" w:themeColor="accent3" w:themeShade="80"/>
          <w:sz w:val="28"/>
          <w:szCs w:val="28"/>
        </w:rPr>
        <w:t>Кто как работает?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Взрослый рассказывает ребёнку, что есть очень много профессий.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Что делает врач?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Ребёнок.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Врач лечит больных. Делает, операции. Выезжает на «скорой помощи» и т.д.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Можно спросить, знают ли он, кто взрослый по профессии, где работает? Выслушайте рассказ реб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нка, а за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softHyphen/>
        <w:t>тем поправьте его.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8"/>
        </w:rPr>
      </w:pP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632423" w:themeColor="accent2" w:themeShade="80"/>
          <w:sz w:val="28"/>
          <w:szCs w:val="28"/>
        </w:rPr>
        <w:t>Что я не так сказала?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 </w:t>
      </w:r>
      <w:r w:rsidRPr="000B3BED">
        <w:rPr>
          <w:rStyle w:val="a7"/>
          <w:rFonts w:asciiTheme="minorHAnsi" w:hAnsiTheme="minorHAnsi"/>
          <w:bCs/>
          <w:sz w:val="28"/>
          <w:szCs w:val="28"/>
        </w:rPr>
        <w:t>(реб</w:t>
      </w:r>
      <w:r w:rsidR="009D04A7" w:rsidRPr="000B3BED">
        <w:rPr>
          <w:rStyle w:val="a7"/>
          <w:rFonts w:asciiTheme="minorHAnsi" w:hAnsiTheme="minorHAnsi"/>
          <w:bCs/>
          <w:sz w:val="28"/>
          <w:szCs w:val="28"/>
        </w:rPr>
        <w:t>ё</w:t>
      </w:r>
      <w:r w:rsidRPr="000B3BED">
        <w:rPr>
          <w:rStyle w:val="a7"/>
          <w:rFonts w:asciiTheme="minorHAnsi" w:hAnsiTheme="minorHAnsi"/>
          <w:bCs/>
          <w:sz w:val="28"/>
          <w:szCs w:val="28"/>
        </w:rPr>
        <w:t>нку). </w:t>
      </w:r>
      <w:proofErr w:type="gramStart"/>
      <w:r w:rsidRPr="000B3BED">
        <w:rPr>
          <w:rStyle w:val="a6"/>
          <w:rFonts w:asciiTheme="minorHAnsi" w:hAnsiTheme="minorHAnsi"/>
          <w:b w:val="0"/>
          <w:sz w:val="28"/>
          <w:szCs w:val="28"/>
        </w:rPr>
        <w:t>Внимательно слушай, правильно ли я называю домашних животных: корова, лошадь, белка, собака, курица, ворона, заяц.</w:t>
      </w:r>
      <w:proofErr w:type="gramEnd"/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Реб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нок исправляет ошибки.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8"/>
        </w:rPr>
      </w:pPr>
      <w:r w:rsidRPr="000B3BED">
        <w:rPr>
          <w:rFonts w:asciiTheme="minorHAnsi" w:hAnsiTheme="minorHAnsi"/>
          <w:sz w:val="20"/>
          <w:szCs w:val="28"/>
        </w:rPr>
        <w:t> 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244061" w:themeColor="accent1" w:themeShade="80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244061" w:themeColor="accent1" w:themeShade="80"/>
          <w:sz w:val="28"/>
          <w:szCs w:val="28"/>
        </w:rPr>
        <w:t>Придумай предложения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Взрослый называет предложение, а реб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нок должен при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softHyphen/>
        <w:t xml:space="preserve">думать еще несколько, сочетающихся </w:t>
      </w:r>
      <w:proofErr w:type="gramStart"/>
      <w:r w:rsidRPr="000B3BED">
        <w:rPr>
          <w:rStyle w:val="a6"/>
          <w:rFonts w:asciiTheme="minorHAnsi" w:hAnsiTheme="minorHAnsi"/>
          <w:b w:val="0"/>
          <w:sz w:val="28"/>
          <w:szCs w:val="28"/>
        </w:rPr>
        <w:t>с</w:t>
      </w:r>
      <w:proofErr w:type="gramEnd"/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данным.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Взрослый.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Солнце греет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>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</w:t>
      </w:r>
      <w:r w:rsidR="009D04A7" w:rsidRPr="000B3BED">
        <w:rPr>
          <w:rStyle w:val="a6"/>
          <w:rFonts w:asciiTheme="minorHAnsi" w:hAnsiTheme="minorHAnsi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sz w:val="28"/>
          <w:szCs w:val="28"/>
        </w:rPr>
        <w:t>нок.</w:t>
      </w:r>
      <w:r w:rsidR="009D04A7" w:rsidRPr="000B3BED">
        <w:rPr>
          <w:rStyle w:val="a6"/>
          <w:rFonts w:asciiTheme="minorHAnsi" w:hAnsiTheme="minorHAnsi"/>
          <w:b w:val="0"/>
          <w:sz w:val="28"/>
          <w:szCs w:val="28"/>
        </w:rPr>
        <w:t> Солнце греет, птички поют. Солнце греет, снег тает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0"/>
          <w:szCs w:val="28"/>
        </w:rPr>
      </w:pP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0B3BED">
        <w:rPr>
          <w:rStyle w:val="a7"/>
          <w:rFonts w:asciiTheme="minorHAnsi" w:hAnsiTheme="minorHAnsi"/>
          <w:b/>
          <w:bCs/>
          <w:color w:val="1D1B11" w:themeColor="background2" w:themeShade="1A"/>
          <w:sz w:val="28"/>
          <w:szCs w:val="28"/>
        </w:rPr>
        <w:t>Скажи наоборот</w:t>
      </w:r>
    </w:p>
    <w:p w:rsidR="00393E55" w:rsidRPr="000B3BED" w:rsidRDefault="009D04A7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b w:val="0"/>
          <w:sz w:val="28"/>
          <w:szCs w:val="28"/>
        </w:rPr>
        <w:t>Взрослый</w:t>
      </w:r>
      <w:r w:rsidR="00393E55"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произносит фразу с эпитетом, реб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>ё</w:t>
      </w:r>
      <w:r w:rsidR="00393E55" w:rsidRPr="000B3BED">
        <w:rPr>
          <w:rStyle w:val="a6"/>
          <w:rFonts w:asciiTheme="minorHAnsi" w:hAnsiTheme="minorHAnsi"/>
          <w:b w:val="0"/>
          <w:sz w:val="28"/>
          <w:szCs w:val="28"/>
        </w:rPr>
        <w:t>нок повторяет ее, называя антоним эпитета.</w:t>
      </w:r>
    </w:p>
    <w:p w:rsidR="00393E55" w:rsidRPr="000B3BED" w:rsidRDefault="009D04A7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</w:t>
      </w:r>
      <w:r w:rsidR="00393E55" w:rsidRPr="000B3BED">
        <w:rPr>
          <w:rStyle w:val="a6"/>
          <w:rFonts w:asciiTheme="minorHAnsi" w:hAnsiTheme="minorHAnsi"/>
          <w:sz w:val="28"/>
          <w:szCs w:val="28"/>
        </w:rPr>
        <w:t>.</w:t>
      </w:r>
      <w:r w:rsidR="00393E55"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Я вижу высокий дом.</w:t>
      </w:r>
    </w:p>
    <w:p w:rsidR="00393E55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</w:t>
      </w:r>
      <w:r w:rsidR="009D04A7" w:rsidRPr="000B3BED">
        <w:rPr>
          <w:rStyle w:val="a6"/>
          <w:rFonts w:asciiTheme="minorHAnsi" w:hAnsiTheme="minorHAnsi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sz w:val="28"/>
          <w:szCs w:val="28"/>
        </w:rPr>
        <w:t>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Я вижу низкий дом.</w:t>
      </w:r>
    </w:p>
    <w:p w:rsidR="00393E55" w:rsidRPr="000B3BED" w:rsidRDefault="009D04A7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Взрослый</w:t>
      </w:r>
      <w:r w:rsidR="00393E55" w:rsidRPr="000B3BED">
        <w:rPr>
          <w:rStyle w:val="a6"/>
          <w:rFonts w:asciiTheme="minorHAnsi" w:hAnsiTheme="minorHAnsi"/>
          <w:sz w:val="28"/>
          <w:szCs w:val="28"/>
        </w:rPr>
        <w:t>.</w:t>
      </w:r>
      <w:r w:rsidR="00393E55"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У меня острый нож.</w:t>
      </w:r>
    </w:p>
    <w:p w:rsidR="0068749A" w:rsidRPr="000B3BED" w:rsidRDefault="00393E55" w:rsidP="000B3BED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0B3BED">
        <w:rPr>
          <w:rStyle w:val="a6"/>
          <w:rFonts w:asciiTheme="minorHAnsi" w:hAnsiTheme="minorHAnsi"/>
          <w:sz w:val="28"/>
          <w:szCs w:val="28"/>
        </w:rPr>
        <w:t>Реб</w:t>
      </w:r>
      <w:r w:rsidR="009D04A7" w:rsidRPr="000B3BED">
        <w:rPr>
          <w:rStyle w:val="a6"/>
          <w:rFonts w:asciiTheme="minorHAnsi" w:hAnsiTheme="minorHAnsi"/>
          <w:sz w:val="28"/>
          <w:szCs w:val="28"/>
        </w:rPr>
        <w:t>ё</w:t>
      </w:r>
      <w:r w:rsidRPr="000B3BED">
        <w:rPr>
          <w:rStyle w:val="a6"/>
          <w:rFonts w:asciiTheme="minorHAnsi" w:hAnsiTheme="minorHAnsi"/>
          <w:sz w:val="28"/>
          <w:szCs w:val="28"/>
        </w:rPr>
        <w:t>нок.</w:t>
      </w:r>
      <w:r w:rsidRPr="000B3BED">
        <w:rPr>
          <w:rStyle w:val="a6"/>
          <w:rFonts w:asciiTheme="minorHAnsi" w:hAnsiTheme="minorHAnsi"/>
          <w:b w:val="0"/>
          <w:sz w:val="28"/>
          <w:szCs w:val="28"/>
        </w:rPr>
        <w:t xml:space="preserve"> У меня тупой нож.</w:t>
      </w:r>
    </w:p>
    <w:sectPr w:rsidR="0068749A" w:rsidRPr="000B3BED" w:rsidSect="000B3BED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E55"/>
    <w:rsid w:val="000435B0"/>
    <w:rsid w:val="0008563C"/>
    <w:rsid w:val="000B3BED"/>
    <w:rsid w:val="001E4A21"/>
    <w:rsid w:val="002B451C"/>
    <w:rsid w:val="00393E55"/>
    <w:rsid w:val="003C784F"/>
    <w:rsid w:val="003F14D2"/>
    <w:rsid w:val="0068749A"/>
    <w:rsid w:val="007C348C"/>
    <w:rsid w:val="0097612A"/>
    <w:rsid w:val="009D04A7"/>
    <w:rsid w:val="00E60E3D"/>
    <w:rsid w:val="00F6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spacing w:line="360" w:lineRule="auto"/>
      <w:ind w:left="720"/>
    </w:pPr>
    <w:rPr>
      <w:rFonts w:ascii="Arial Unicode MS" w:hAnsi="Arial Unicode MS" w:cs="Arial Unicode MS"/>
      <w:sz w:val="24"/>
      <w:szCs w:val="24"/>
    </w:rPr>
  </w:style>
  <w:style w:type="paragraph" w:styleId="a5">
    <w:name w:val="Normal (Web)"/>
    <w:basedOn w:val="a"/>
    <w:uiPriority w:val="99"/>
    <w:unhideWhenUsed/>
    <w:rsid w:val="00393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393E55"/>
    <w:rPr>
      <w:b/>
      <w:bCs/>
    </w:rPr>
  </w:style>
  <w:style w:type="character" w:styleId="a7">
    <w:name w:val="Emphasis"/>
    <w:basedOn w:val="a0"/>
    <w:uiPriority w:val="20"/>
    <w:qFormat/>
    <w:rsid w:val="00393E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4</cp:revision>
  <dcterms:created xsi:type="dcterms:W3CDTF">2018-11-22T03:59:00Z</dcterms:created>
  <dcterms:modified xsi:type="dcterms:W3CDTF">2018-11-22T04:15:00Z</dcterms:modified>
</cp:coreProperties>
</file>