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58" w:rsidRPr="00330158" w:rsidRDefault="00330158" w:rsidP="00330158">
      <w:pPr>
        <w:pStyle w:val="c7"/>
        <w:shd w:val="clear" w:color="auto" w:fill="FFFFFF"/>
        <w:spacing w:before="0" w:beforeAutospacing="0" w:after="0" w:afterAutospacing="0"/>
        <w:ind w:left="24" w:right="60" w:firstLine="400"/>
        <w:jc w:val="center"/>
        <w:rPr>
          <w:rStyle w:val="c13"/>
          <w:bCs/>
          <w:i/>
          <w:color w:val="000000"/>
        </w:rPr>
      </w:pPr>
      <w:r w:rsidRPr="00330158">
        <w:rPr>
          <w:rStyle w:val="c13"/>
          <w:bCs/>
          <w:i/>
          <w:color w:val="000000"/>
        </w:rPr>
        <w:t xml:space="preserve">Уважаемые родители! </w:t>
      </w:r>
    </w:p>
    <w:p w:rsidR="00330158" w:rsidRPr="00330158" w:rsidRDefault="00330158" w:rsidP="00330158">
      <w:pPr>
        <w:pStyle w:val="c7"/>
        <w:shd w:val="clear" w:color="auto" w:fill="FFFFFF"/>
        <w:spacing w:before="0" w:beforeAutospacing="0" w:after="0" w:afterAutospacing="0"/>
        <w:ind w:left="24" w:right="60" w:firstLine="400"/>
        <w:jc w:val="center"/>
        <w:rPr>
          <w:rStyle w:val="c13"/>
          <w:bCs/>
          <w:i/>
          <w:color w:val="000000"/>
        </w:rPr>
      </w:pPr>
      <w:r w:rsidRPr="00330158">
        <w:rPr>
          <w:rStyle w:val="c13"/>
          <w:bCs/>
          <w:i/>
          <w:color w:val="000000"/>
        </w:rPr>
        <w:t>Вашему вниманию предлагаются рекомендации по формированию жизненно необходимых навыков в домашних условиях!</w:t>
      </w:r>
    </w:p>
    <w:p w:rsidR="00330158" w:rsidRPr="00330158" w:rsidRDefault="00330158" w:rsidP="00330158">
      <w:pPr>
        <w:pStyle w:val="c7"/>
        <w:shd w:val="clear" w:color="auto" w:fill="FFFFFF"/>
        <w:spacing w:before="0" w:beforeAutospacing="0" w:after="0" w:afterAutospacing="0"/>
        <w:ind w:left="24" w:right="60" w:firstLine="400"/>
        <w:jc w:val="center"/>
        <w:rPr>
          <w:rStyle w:val="c13"/>
          <w:bCs/>
          <w:color w:val="000000"/>
        </w:rPr>
      </w:pPr>
    </w:p>
    <w:p w:rsidR="00330158" w:rsidRDefault="00330158" w:rsidP="00330158">
      <w:pPr>
        <w:pStyle w:val="c7"/>
        <w:shd w:val="clear" w:color="auto" w:fill="FFFFFF"/>
        <w:spacing w:before="0" w:beforeAutospacing="0" w:after="0" w:afterAutospacing="0"/>
        <w:ind w:left="24" w:right="60" w:firstLine="400"/>
        <w:jc w:val="center"/>
        <w:rPr>
          <w:rStyle w:val="c13"/>
          <w:b/>
          <w:bCs/>
          <w:color w:val="000000"/>
        </w:rPr>
      </w:pPr>
      <w:r w:rsidRPr="00330158">
        <w:rPr>
          <w:rStyle w:val="c13"/>
          <w:b/>
          <w:bCs/>
          <w:color w:val="000000"/>
        </w:rPr>
        <w:t xml:space="preserve"> </w:t>
      </w:r>
      <w:r w:rsidRPr="00A40863">
        <w:rPr>
          <w:rStyle w:val="c13"/>
          <w:b/>
          <w:bCs/>
          <w:color w:val="000000"/>
        </w:rPr>
        <w:t>«Организация режимных моментов»</w:t>
      </w:r>
    </w:p>
    <w:p w:rsidR="00330158" w:rsidRPr="00A40863" w:rsidRDefault="00330158" w:rsidP="00330158">
      <w:pPr>
        <w:pStyle w:val="c7"/>
        <w:shd w:val="clear" w:color="auto" w:fill="FFFFFF"/>
        <w:spacing w:before="0" w:beforeAutospacing="0" w:after="0" w:afterAutospacing="0"/>
        <w:ind w:left="24" w:right="60" w:firstLine="400"/>
        <w:jc w:val="center"/>
        <w:rPr>
          <w:rFonts w:ascii="Arial" w:hAnsi="Arial" w:cs="Arial"/>
          <w:color w:val="000000"/>
        </w:rPr>
      </w:pPr>
    </w:p>
    <w:p w:rsidR="00330158" w:rsidRPr="00A40863" w:rsidRDefault="00330158" w:rsidP="00330158">
      <w:pPr>
        <w:pStyle w:val="c7"/>
        <w:shd w:val="clear" w:color="auto" w:fill="FFFFFF"/>
        <w:spacing w:before="0" w:beforeAutospacing="0" w:after="0" w:afterAutospacing="0"/>
        <w:ind w:left="24" w:right="20" w:firstLine="380"/>
        <w:jc w:val="both"/>
        <w:rPr>
          <w:rFonts w:ascii="Arial" w:hAnsi="Arial" w:cs="Arial"/>
          <w:color w:val="000000"/>
        </w:rPr>
      </w:pPr>
      <w:r w:rsidRPr="00A40863">
        <w:rPr>
          <w:rStyle w:val="c0"/>
          <w:color w:val="000000"/>
        </w:rPr>
        <w:t>К режимным моментам относятся: прием пищи, купание, сон и т.п. Во время кормления ребенка не забывайте сопровождать ритуал комментарием; обогащайте представления ребенка о вкусе и запахе продуктов, многократно повторяйте слова в соответствии с тем, что ест ребенок: приторный, душистый, ароматный, сочный, освежающий, бодрящий.</w:t>
      </w:r>
      <w:r w:rsidRPr="00A40863">
        <w:rPr>
          <w:rStyle w:val="c13"/>
          <w:b/>
          <w:bCs/>
          <w:color w:val="000000"/>
        </w:rPr>
        <w:t xml:space="preserve"> </w:t>
      </w:r>
      <w:proofErr w:type="gramStart"/>
      <w:r w:rsidRPr="00A40863">
        <w:rPr>
          <w:rStyle w:val="c0"/>
          <w:color w:val="000000"/>
        </w:rPr>
        <w:t>В процессе купания ребенка используйте резиновые игрушки — рассуждайте, кто на самом деле может плавать: утка, рыбка, кораблик и т.п.; а что (или кто) умеют плавать только, если он игрушечный (самолет, попугай и т.п.).</w:t>
      </w:r>
      <w:proofErr w:type="gramEnd"/>
      <w:r w:rsidRPr="00A40863">
        <w:rPr>
          <w:rStyle w:val="c0"/>
          <w:color w:val="000000"/>
        </w:rPr>
        <w:t xml:space="preserve"> </w:t>
      </w:r>
      <w:proofErr w:type="gramStart"/>
      <w:r w:rsidRPr="00A40863">
        <w:rPr>
          <w:rStyle w:val="c0"/>
          <w:color w:val="000000"/>
        </w:rPr>
        <w:t>Придумывайте разные названия для ванной (бассейн, море, озеро, река, пруд и т.п.) и играйте в разные игры: пароход по морю плывет и гудит: «у-у-у»; в бассейне купаем кукол — «куп-куп» и т.д.</w:t>
      </w:r>
      <w:proofErr w:type="gramEnd"/>
      <w:r w:rsidRPr="00A40863">
        <w:rPr>
          <w:rStyle w:val="c13"/>
          <w:b/>
          <w:bCs/>
          <w:color w:val="000000"/>
        </w:rPr>
        <w:t xml:space="preserve"> </w:t>
      </w:r>
      <w:r w:rsidRPr="00A40863">
        <w:rPr>
          <w:rStyle w:val="c0"/>
          <w:color w:val="000000"/>
        </w:rPr>
        <w:t>Обращайте внимание на разницу температурных ощущений, включая воду различной температуры, побуждайте ребенка к произвольным эмоциональным восклицаниям «Ой! Ай! Ух! Ох! Ах!».</w:t>
      </w:r>
      <w:r w:rsidRPr="00A40863">
        <w:rPr>
          <w:rStyle w:val="c13"/>
          <w:b/>
          <w:bCs/>
          <w:color w:val="000000"/>
        </w:rPr>
        <w:t xml:space="preserve"> </w:t>
      </w:r>
      <w:r w:rsidRPr="00A40863">
        <w:rPr>
          <w:rStyle w:val="c0"/>
          <w:color w:val="000000"/>
        </w:rPr>
        <w:t>Полезно при купании ребенка включать классическую музыку — это способствует развитию слухового внимания, являясь предпосылкой для развития речи. Обращай те внимания ребенка на мелодию, какая она — веселая, быстрая, грустная, медленная и т.п. Наиболее благотворно на малышей действует музыка Моцарта, Шуберта, Гайдна, Баха.</w:t>
      </w:r>
    </w:p>
    <w:p w:rsidR="00330158" w:rsidRPr="00A40863" w:rsidRDefault="00330158" w:rsidP="00330158">
      <w:pPr>
        <w:pStyle w:val="c7"/>
        <w:shd w:val="clear" w:color="auto" w:fill="FFFFFF"/>
        <w:spacing w:before="0" w:beforeAutospacing="0" w:after="0" w:afterAutospacing="0"/>
        <w:ind w:left="24" w:right="20" w:firstLine="380"/>
        <w:jc w:val="both"/>
        <w:rPr>
          <w:rFonts w:ascii="Arial" w:hAnsi="Arial" w:cs="Arial"/>
          <w:color w:val="000000"/>
        </w:rPr>
      </w:pPr>
      <w:r w:rsidRPr="00A40863">
        <w:rPr>
          <w:rStyle w:val="c0"/>
          <w:color w:val="000000"/>
        </w:rPr>
        <w:t>Совместные прогулки с ребенком — уникальный и в то же время естественный для ребенка обучающий процесс. Гуляя с ребенком, обращайте внимание на пение птиц, шелест деревьев, пофантазируйте (не забывайте, что при этом ваши высказывания должны быть простыми, конкретными, понятными ребенку), о чем думают птицы и деревья, что они говорят друг другу. Рассматривайте с ребенком облака, снежинки, листья — на что они могут быть похожи? Старайтесь подбирать для сравнения простые образы, выражаемые простыми словами, которые бы ребенок мог повторить. Обращайте внимание ребенка на качественные признаки природных материалов: гладкость ствола у осины и шершавость у сосны; пышный, роскошный, яркий, пестрый букет из листьев. Позвольте ребенку притронуться к различным по фактурным и температурным явлениям и предметам: дотронуться до камней, мокрых лавочек, поиграть с песком в луже. Безусловно, в момент таких экспериментов ребенок не должен быть предоставлен сам себе, родители следят за ним и сопровождают действия ребенка эмоциональным комментарием. Поиграйте с ребенком в прятки во время прогулки: эта игра позволит незаметно закрепить понимание предлогов: добеги ДО дерева, спрячься ЗА скамейкой и т.д. Для закрепления названий цветов возьмите на прогулку набор цветных карандашей, пусть ребенок постарается найти такие же цвета и оттенки в природе.</w:t>
      </w:r>
      <w:r w:rsidRPr="00A40863">
        <w:rPr>
          <w:rStyle w:val="c13"/>
          <w:b/>
          <w:bCs/>
          <w:color w:val="000000"/>
        </w:rPr>
        <w:t xml:space="preserve"> </w:t>
      </w:r>
      <w:r w:rsidRPr="00A40863">
        <w:rPr>
          <w:rStyle w:val="c0"/>
          <w:color w:val="000000"/>
        </w:rPr>
        <w:t>Все игры и упражнения, проводимые с детьми, должны вызывать их радость, чаще стимулируйте детский смех. Повышенная активность лицевых мышц усиливает кровоснабжение мозга, он получает больше кислорода</w:t>
      </w:r>
    </w:p>
    <w:p w:rsidR="00330158" w:rsidRPr="00A40863" w:rsidRDefault="00330158" w:rsidP="00330158">
      <w:pPr>
        <w:shd w:val="clear" w:color="auto" w:fill="FFFFFF"/>
        <w:spacing w:after="0"/>
        <w:jc w:val="both"/>
        <w:rPr>
          <w:sz w:val="24"/>
          <w:szCs w:val="24"/>
        </w:rPr>
      </w:pP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</w:pPr>
      <w:r w:rsidRPr="00A40863">
        <w:t>Больше говорите с ребёнком, озвучивая все действия (кормление, одевание, купание), комментируя окружающее, не боясь повторения одних и тех же слов, произносите их чётко, терпеливо, доброжелательно.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>Развивайте понимание речи, используя простые инструкции типа</w:t>
      </w:r>
      <w:proofErr w:type="gramStart"/>
      <w:r w:rsidRPr="00A40863">
        <w:t xml:space="preserve"> </w:t>
      </w:r>
      <w:r w:rsidRPr="00A40863">
        <w:rPr>
          <w:i/>
          <w:iCs/>
        </w:rPr>
        <w:t>Д</w:t>
      </w:r>
      <w:proofErr w:type="gramEnd"/>
      <w:r w:rsidRPr="00A40863">
        <w:rPr>
          <w:i/>
          <w:iCs/>
        </w:rPr>
        <w:t>ай ручку, Где</w:t>
      </w:r>
      <w:r w:rsidRPr="00A40863">
        <w:t xml:space="preserve"> </w:t>
      </w:r>
      <w:r w:rsidRPr="00A40863">
        <w:rPr>
          <w:i/>
          <w:iCs/>
        </w:rPr>
        <w:t>ножка?</w:t>
      </w:r>
      <w:r w:rsidRPr="00A40863">
        <w:t xml:space="preserve"> Опирайтесь на то, что ребёнку доступно. Неоднократно повторяйте уже усвоенное.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 xml:space="preserve">Используйте в речи наряду с полными словами их упрощённые варианты: </w:t>
      </w:r>
      <w:r w:rsidRPr="00A40863">
        <w:rPr>
          <w:i/>
          <w:iCs/>
        </w:rPr>
        <w:t xml:space="preserve">машина – </w:t>
      </w:r>
      <w:proofErr w:type="spellStart"/>
      <w:r w:rsidRPr="00A40863">
        <w:rPr>
          <w:i/>
          <w:iCs/>
        </w:rPr>
        <w:t>би-би-би</w:t>
      </w:r>
      <w:proofErr w:type="spellEnd"/>
      <w:r w:rsidRPr="00A40863">
        <w:rPr>
          <w:i/>
          <w:iCs/>
        </w:rPr>
        <w:t xml:space="preserve">, кукла – </w:t>
      </w:r>
      <w:proofErr w:type="spellStart"/>
      <w:r w:rsidRPr="00A40863">
        <w:rPr>
          <w:i/>
          <w:iCs/>
        </w:rPr>
        <w:t>ля-ля</w:t>
      </w:r>
      <w:proofErr w:type="spellEnd"/>
      <w:r w:rsidRPr="00A40863">
        <w:rPr>
          <w:i/>
          <w:iCs/>
        </w:rPr>
        <w:t>, упал – бух.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>Пойте ребёнку перед сном. Лучше не менять часто репертуар.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lastRenderedPageBreak/>
        <w:t>Вызывайте желание подражать взрослому. Это возможно, когда сочетаются эмоциональная заинтересованность и доступность слов, которые ребёнок произносит во время совместных игр (</w:t>
      </w:r>
      <w:r w:rsidRPr="00A40863">
        <w:rPr>
          <w:i/>
          <w:iCs/>
        </w:rPr>
        <w:t xml:space="preserve">Прятки – ку-ку, </w:t>
      </w:r>
      <w:proofErr w:type="spellStart"/>
      <w:r w:rsidRPr="00A40863">
        <w:rPr>
          <w:i/>
          <w:iCs/>
        </w:rPr>
        <w:t>Паравозик</w:t>
      </w:r>
      <w:proofErr w:type="spellEnd"/>
      <w:r w:rsidRPr="00A40863">
        <w:rPr>
          <w:i/>
          <w:iCs/>
        </w:rPr>
        <w:t xml:space="preserve"> – </w:t>
      </w:r>
      <w:proofErr w:type="spellStart"/>
      <w:proofErr w:type="gramStart"/>
      <w:r w:rsidRPr="00A40863">
        <w:rPr>
          <w:i/>
          <w:iCs/>
        </w:rPr>
        <w:t>ту-ту</w:t>
      </w:r>
      <w:proofErr w:type="spellEnd"/>
      <w:proofErr w:type="gramEnd"/>
      <w:r w:rsidRPr="00A40863">
        <w:t xml:space="preserve">). Можно вместе удивляться </w:t>
      </w:r>
      <w:proofErr w:type="gramStart"/>
      <w:r w:rsidRPr="00A40863">
        <w:t>увиденному</w:t>
      </w:r>
      <w:proofErr w:type="gramEnd"/>
      <w:r w:rsidRPr="00A40863">
        <w:t xml:space="preserve">: </w:t>
      </w:r>
      <w:proofErr w:type="gramStart"/>
      <w:r w:rsidRPr="00A40863">
        <w:rPr>
          <w:i/>
          <w:iCs/>
        </w:rPr>
        <w:t>Ух</w:t>
      </w:r>
      <w:proofErr w:type="gramEnd"/>
      <w:r w:rsidRPr="00A40863">
        <w:rPr>
          <w:i/>
          <w:iCs/>
        </w:rPr>
        <w:t xml:space="preserve"> ты! </w:t>
      </w:r>
      <w:r w:rsidRPr="00A40863">
        <w:t xml:space="preserve">Первые слова, произносимые на эмоциональном фоне, могут быть междометиями: </w:t>
      </w:r>
      <w:r w:rsidRPr="00A40863">
        <w:rPr>
          <w:i/>
          <w:iCs/>
        </w:rPr>
        <w:t>ой, ай, ух.</w:t>
      </w:r>
      <w:r w:rsidRPr="00A40863">
        <w:t xml:space="preserve"> Ребёнку позволительно повторять только гласные: </w:t>
      </w:r>
      <w:r w:rsidRPr="00A40863">
        <w:rPr>
          <w:i/>
          <w:iCs/>
        </w:rPr>
        <w:t>а, о, у.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 xml:space="preserve">Чаще рассказывайте, читайте первые детские сказки, стихи. Побуждайте ребёнка договаривать слова по его речевой возможности: </w:t>
      </w:r>
      <w:r w:rsidRPr="00A40863">
        <w:rPr>
          <w:i/>
          <w:iCs/>
        </w:rPr>
        <w:t>Жили-были …(дед, баба). И была у них…(</w:t>
      </w:r>
      <w:proofErr w:type="spellStart"/>
      <w:r w:rsidRPr="00A40863">
        <w:rPr>
          <w:i/>
          <w:iCs/>
        </w:rPr>
        <w:t>ко-ко-ко</w:t>
      </w:r>
      <w:proofErr w:type="spellEnd"/>
      <w:r w:rsidRPr="00A40863">
        <w:rPr>
          <w:i/>
          <w:iCs/>
        </w:rPr>
        <w:t>).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 xml:space="preserve">Не перегружайте ребёнка </w:t>
      </w:r>
      <w:proofErr w:type="gramStart"/>
      <w:r w:rsidRPr="00A40863">
        <w:t>теле</w:t>
      </w:r>
      <w:proofErr w:type="gramEnd"/>
      <w:r w:rsidRPr="00A40863">
        <w:t>-, видео-, аудио информацией. При чтении сокращайте текст до понятных ребёнку фраз.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>Не говорите при малыше о его речевых проблемах, о его отставании.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>Не раздражайтесь, не стесняйтесь того, что ваш ребёнок не говорит. Не проявляйте излишнюю тревогу: у каждого свои сроки, свои проблемы.</w:t>
      </w:r>
    </w:p>
    <w:p w:rsidR="00330158" w:rsidRPr="00A40863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 xml:space="preserve">Не дожидайтесь, пока ребёнок сам заговорит. </w:t>
      </w:r>
      <w:proofErr w:type="gramStart"/>
      <w:r w:rsidRPr="00A40863">
        <w:t>Начинайте его учить различать предметы по размеру (</w:t>
      </w:r>
      <w:r w:rsidRPr="00A40863">
        <w:rPr>
          <w:i/>
          <w:iCs/>
        </w:rPr>
        <w:t>большой – маленький</w:t>
      </w:r>
      <w:r w:rsidRPr="00A40863">
        <w:t>), соотносить цвет, форму (</w:t>
      </w:r>
      <w:r w:rsidRPr="00A40863">
        <w:rPr>
          <w:i/>
          <w:iCs/>
        </w:rPr>
        <w:t>дай такой же</w:t>
      </w:r>
      <w:r w:rsidRPr="00A40863">
        <w:t xml:space="preserve"> </w:t>
      </w:r>
      <w:r w:rsidRPr="00A40863">
        <w:rPr>
          <w:i/>
          <w:iCs/>
        </w:rPr>
        <w:t>кубик)</w:t>
      </w:r>
      <w:r w:rsidRPr="00A40863">
        <w:t xml:space="preserve"> количество (</w:t>
      </w:r>
      <w:r w:rsidRPr="00A40863">
        <w:rPr>
          <w:i/>
          <w:iCs/>
        </w:rPr>
        <w:t>один – много</w:t>
      </w:r>
      <w:r w:rsidRPr="00A40863">
        <w:t>).</w:t>
      </w:r>
      <w:proofErr w:type="gramEnd"/>
    </w:p>
    <w:p w:rsidR="00330158" w:rsidRDefault="00330158" w:rsidP="003301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A40863">
        <w:t>Проводите массаж пальчиков рук и ладошек, проводите игры типа «</w:t>
      </w:r>
      <w:proofErr w:type="spellStart"/>
      <w:proofErr w:type="gramStart"/>
      <w:r w:rsidRPr="00A40863">
        <w:t>Сорока-белобока</w:t>
      </w:r>
      <w:proofErr w:type="spellEnd"/>
      <w:proofErr w:type="gramEnd"/>
      <w:r w:rsidRPr="00A40863">
        <w:t>». Развивайте общие движения малыша: бег, ходьба, прыжки, ползание, лазание. Сочетайте движения с музыкой.</w:t>
      </w:r>
    </w:p>
    <w:p w:rsidR="00330158" w:rsidRDefault="00330158" w:rsidP="00330158">
      <w:pPr>
        <w:pStyle w:val="a3"/>
        <w:shd w:val="clear" w:color="auto" w:fill="FFFFFF"/>
        <w:spacing w:before="0" w:beforeAutospacing="0" w:after="0" w:afterAutospacing="0"/>
        <w:ind w:left="360"/>
        <w:jc w:val="both"/>
      </w:pPr>
    </w:p>
    <w:p w:rsidR="00330158" w:rsidRDefault="00330158" w:rsidP="00330158">
      <w:pPr>
        <w:pStyle w:val="a3"/>
        <w:shd w:val="clear" w:color="auto" w:fill="FFFFFF"/>
        <w:spacing w:before="0" w:beforeAutospacing="0" w:after="0" w:afterAutospacing="0"/>
        <w:jc w:val="both"/>
      </w:pPr>
      <w:r>
        <w:t>Источник:</w:t>
      </w:r>
      <w:bookmarkStart w:id="0" w:name="_GoBack"/>
      <w:bookmarkEnd w:id="0"/>
    </w:p>
    <w:p w:rsidR="00330158" w:rsidRPr="00A40863" w:rsidRDefault="00330158" w:rsidP="00330158">
      <w:pPr>
        <w:pStyle w:val="a3"/>
        <w:shd w:val="clear" w:color="auto" w:fill="FFFFFF"/>
        <w:spacing w:before="0" w:beforeAutospacing="0" w:after="0" w:afterAutospacing="0"/>
        <w:jc w:val="both"/>
      </w:pPr>
      <w:hyperlink r:id="rId5" w:history="1">
        <w:r>
          <w:rPr>
            <w:rStyle w:val="a4"/>
          </w:rPr>
          <w:t>https://nsportal.ru/shkola/materialy-dlya-roditelei/library/2014/05/15/sovety-logopeda-roditelyam-negovoryashchikh-detey</w:t>
        </w:r>
      </w:hyperlink>
    </w:p>
    <w:p w:rsidR="00330158" w:rsidRDefault="00330158" w:rsidP="00330158">
      <w:pPr>
        <w:pStyle w:val="a3"/>
        <w:shd w:val="clear" w:color="auto" w:fill="FFFFFF"/>
        <w:spacing w:before="0" w:beforeAutospacing="0" w:after="0" w:afterAutospacing="0"/>
        <w:jc w:val="both"/>
      </w:pPr>
    </w:p>
    <w:p w:rsidR="00730E89" w:rsidRDefault="00730E89"/>
    <w:sectPr w:rsidR="00730E89" w:rsidSect="0073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F5415"/>
    <w:multiLevelType w:val="hybridMultilevel"/>
    <w:tmpl w:val="1FCC357C"/>
    <w:lvl w:ilvl="0" w:tplc="481CAF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158"/>
    <w:rsid w:val="00330158"/>
    <w:rsid w:val="0073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3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0158"/>
  </w:style>
  <w:style w:type="character" w:customStyle="1" w:styleId="c13">
    <w:name w:val="c13"/>
    <w:basedOn w:val="a0"/>
    <w:rsid w:val="00330158"/>
  </w:style>
  <w:style w:type="character" w:styleId="a4">
    <w:name w:val="Hyperlink"/>
    <w:basedOn w:val="a0"/>
    <w:uiPriority w:val="99"/>
    <w:semiHidden/>
    <w:unhideWhenUsed/>
    <w:rsid w:val="003301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materialy-dlya-roditelei/library/2014/05/15/sovety-logopeda-roditelyam-negovoryashchikh-det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2020-04-07T07:28:00Z</dcterms:created>
  <dcterms:modified xsi:type="dcterms:W3CDTF">2020-04-07T07:31:00Z</dcterms:modified>
</cp:coreProperties>
</file>