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86B" w:rsidRPr="00A90515" w:rsidRDefault="00BE386B" w:rsidP="00A90515">
      <w:pPr>
        <w:jc w:val="center"/>
        <w:rPr>
          <w:rFonts w:ascii="Times New Roman" w:hAnsi="Times New Roman"/>
          <w:b/>
          <w:sz w:val="28"/>
          <w:szCs w:val="28"/>
        </w:rPr>
      </w:pPr>
      <w:r w:rsidRPr="00BE386B">
        <w:rPr>
          <w:rFonts w:ascii="Times New Roman" w:hAnsi="Times New Roman"/>
          <w:b/>
          <w:sz w:val="28"/>
          <w:szCs w:val="28"/>
        </w:rPr>
        <w:t>ИНФОРМАЦИОННАЯ КАРТА ПРОГРАММЫ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4077"/>
        <w:gridCol w:w="5494"/>
      </w:tblGrid>
      <w:tr w:rsidR="00BE386B" w:rsidRPr="00BE386B" w:rsidTr="00244ECB">
        <w:tc>
          <w:tcPr>
            <w:tcW w:w="2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386B" w:rsidRPr="00BE386B" w:rsidRDefault="00BE386B" w:rsidP="00BE3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>Полное название программы</w:t>
            </w:r>
          </w:p>
        </w:tc>
        <w:tc>
          <w:tcPr>
            <w:tcW w:w="2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386B" w:rsidRPr="00BE386B" w:rsidRDefault="00BE386B" w:rsidP="00244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>Программа летнего оздоровительного лагеря с дневным пребыванием детей «Багульник» для детей с ограниченными возможностями, программа смены 2015 года «Наполним памятью сердца»</w:t>
            </w:r>
          </w:p>
        </w:tc>
      </w:tr>
      <w:tr w:rsidR="00BE386B" w:rsidRPr="00BE386B" w:rsidTr="00244ECB">
        <w:tc>
          <w:tcPr>
            <w:tcW w:w="2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386B" w:rsidRPr="00BE386B" w:rsidRDefault="00BE386B" w:rsidP="00BE3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>ФИО автора, разработчика (коллектива) с указанием занимаемой должности</w:t>
            </w:r>
          </w:p>
        </w:tc>
        <w:tc>
          <w:tcPr>
            <w:tcW w:w="2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386B" w:rsidRPr="00BE386B" w:rsidRDefault="00BE386B" w:rsidP="00244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386B">
              <w:rPr>
                <w:rFonts w:ascii="Times New Roman" w:hAnsi="Times New Roman"/>
                <w:sz w:val="24"/>
                <w:szCs w:val="24"/>
              </w:rPr>
              <w:t>Т</w:t>
            </w:r>
            <w:r w:rsidR="00A90515">
              <w:rPr>
                <w:rFonts w:ascii="Times New Roman" w:hAnsi="Times New Roman"/>
                <w:sz w:val="24"/>
                <w:szCs w:val="24"/>
              </w:rPr>
              <w:t>ыльченко</w:t>
            </w:r>
            <w:proofErr w:type="spellEnd"/>
            <w:r w:rsidR="00A90515">
              <w:rPr>
                <w:rFonts w:ascii="Times New Roman" w:hAnsi="Times New Roman"/>
                <w:sz w:val="24"/>
                <w:szCs w:val="24"/>
              </w:rPr>
              <w:t xml:space="preserve"> Л.В., руководитель про</w:t>
            </w:r>
            <w:r w:rsidRPr="00BE386B">
              <w:rPr>
                <w:rFonts w:ascii="Times New Roman" w:hAnsi="Times New Roman"/>
                <w:sz w:val="24"/>
                <w:szCs w:val="24"/>
              </w:rPr>
              <w:t>граммы</w:t>
            </w:r>
          </w:p>
          <w:p w:rsidR="00BE386B" w:rsidRPr="00BE386B" w:rsidRDefault="00BE386B" w:rsidP="00244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386B">
              <w:rPr>
                <w:rFonts w:ascii="Times New Roman" w:hAnsi="Times New Roman"/>
                <w:sz w:val="24"/>
                <w:szCs w:val="24"/>
              </w:rPr>
              <w:t>Ракова</w:t>
            </w:r>
            <w:proofErr w:type="spellEnd"/>
            <w:r w:rsidRPr="00BE386B">
              <w:rPr>
                <w:rFonts w:ascii="Times New Roman" w:hAnsi="Times New Roman"/>
                <w:sz w:val="24"/>
                <w:szCs w:val="24"/>
              </w:rPr>
              <w:t xml:space="preserve"> Т.В.,</w:t>
            </w:r>
            <w:r w:rsidRPr="00BE386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E386B">
              <w:rPr>
                <w:rFonts w:ascii="Times New Roman" w:hAnsi="Times New Roman"/>
                <w:sz w:val="24"/>
                <w:szCs w:val="24"/>
              </w:rPr>
              <w:t xml:space="preserve">координатор программы </w:t>
            </w:r>
          </w:p>
          <w:p w:rsidR="00BE386B" w:rsidRPr="00BE386B" w:rsidRDefault="00BE386B" w:rsidP="00244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386B">
              <w:rPr>
                <w:rFonts w:ascii="Times New Roman" w:hAnsi="Times New Roman"/>
                <w:sz w:val="24"/>
                <w:szCs w:val="24"/>
              </w:rPr>
              <w:t>Майорова</w:t>
            </w:r>
            <w:proofErr w:type="spellEnd"/>
            <w:r w:rsidRPr="00BE386B">
              <w:rPr>
                <w:rFonts w:ascii="Times New Roman" w:hAnsi="Times New Roman"/>
                <w:sz w:val="24"/>
                <w:szCs w:val="24"/>
              </w:rPr>
              <w:t xml:space="preserve"> О.Н., начальник лагеря</w:t>
            </w:r>
          </w:p>
          <w:p w:rsidR="00BE386B" w:rsidRPr="00BE386B" w:rsidRDefault="00BE386B" w:rsidP="00244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386B">
              <w:rPr>
                <w:rFonts w:ascii="Times New Roman" w:hAnsi="Times New Roman"/>
                <w:sz w:val="24"/>
                <w:szCs w:val="24"/>
              </w:rPr>
              <w:t>Буболева</w:t>
            </w:r>
            <w:proofErr w:type="spellEnd"/>
            <w:r w:rsidRPr="00BE386B">
              <w:rPr>
                <w:rFonts w:ascii="Times New Roman" w:hAnsi="Times New Roman"/>
                <w:sz w:val="24"/>
                <w:szCs w:val="24"/>
              </w:rPr>
              <w:t xml:space="preserve"> О.В., старшая вожатая</w:t>
            </w:r>
          </w:p>
          <w:p w:rsidR="00BE386B" w:rsidRPr="00BE386B" w:rsidRDefault="00BE386B" w:rsidP="00244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386B">
              <w:rPr>
                <w:rFonts w:ascii="Times New Roman" w:hAnsi="Times New Roman"/>
                <w:sz w:val="24"/>
                <w:szCs w:val="24"/>
              </w:rPr>
              <w:t>Окиякова</w:t>
            </w:r>
            <w:proofErr w:type="spellEnd"/>
            <w:r w:rsidRPr="00BE386B">
              <w:rPr>
                <w:rFonts w:ascii="Times New Roman" w:hAnsi="Times New Roman"/>
                <w:sz w:val="24"/>
                <w:szCs w:val="24"/>
              </w:rPr>
              <w:t xml:space="preserve"> А.А., старшая вожатая</w:t>
            </w:r>
          </w:p>
        </w:tc>
      </w:tr>
      <w:tr w:rsidR="00BE386B" w:rsidRPr="00BE386B" w:rsidTr="00244ECB">
        <w:tc>
          <w:tcPr>
            <w:tcW w:w="2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386B" w:rsidRPr="00BE386B" w:rsidRDefault="00BE386B" w:rsidP="00BE3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E386B">
              <w:rPr>
                <w:rFonts w:ascii="Times New Roman" w:hAnsi="Times New Roman"/>
                <w:noProof/>
                <w:sz w:val="24"/>
                <w:szCs w:val="24"/>
              </w:rPr>
              <w:t>Контактный телефон, электронный адрес</w:t>
            </w:r>
          </w:p>
        </w:tc>
        <w:tc>
          <w:tcPr>
            <w:tcW w:w="2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386B" w:rsidRPr="00BE386B" w:rsidRDefault="00BE386B" w:rsidP="00244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 xml:space="preserve">8(3902)230333, </w:t>
            </w:r>
            <w:r w:rsidRPr="00BE386B">
              <w:rPr>
                <w:rFonts w:ascii="Times New Roman" w:hAnsi="Times New Roman"/>
                <w:sz w:val="24"/>
                <w:szCs w:val="24"/>
                <w:lang w:val="en-US"/>
              </w:rPr>
              <w:t>gemchygena1@mail.ru</w:t>
            </w:r>
          </w:p>
        </w:tc>
      </w:tr>
      <w:tr w:rsidR="00BE386B" w:rsidRPr="00BE386B" w:rsidTr="00244ECB">
        <w:tc>
          <w:tcPr>
            <w:tcW w:w="2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386B" w:rsidRPr="00BE386B" w:rsidRDefault="00BE386B" w:rsidP="00BE3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>Полное наименование организаций, ведомственная принадлежность, форма собственности</w:t>
            </w:r>
          </w:p>
        </w:tc>
        <w:tc>
          <w:tcPr>
            <w:tcW w:w="2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386B" w:rsidRPr="00BE386B" w:rsidRDefault="00BE386B" w:rsidP="00244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 xml:space="preserve">Государственное бюджетное специальное (коррекционное) общеобразовательное учреждение Республики Хакасия «Специальная (коррекционная) общеобразовательная школа-интернат </w:t>
            </w:r>
            <w:r w:rsidRPr="00BE386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E386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E386B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BE386B">
              <w:rPr>
                <w:rFonts w:ascii="Times New Roman" w:hAnsi="Times New Roman"/>
                <w:sz w:val="24"/>
                <w:szCs w:val="24"/>
              </w:rPr>
              <w:t xml:space="preserve"> видов» </w:t>
            </w:r>
            <w:proofErr w:type="gramStart"/>
            <w:r w:rsidRPr="00BE386B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BE386B">
              <w:rPr>
                <w:rFonts w:ascii="Times New Roman" w:hAnsi="Times New Roman"/>
                <w:sz w:val="24"/>
                <w:szCs w:val="24"/>
              </w:rPr>
              <w:t>. Абакана</w:t>
            </w:r>
          </w:p>
        </w:tc>
      </w:tr>
      <w:tr w:rsidR="00BE386B" w:rsidRPr="00BE386B" w:rsidTr="00244ECB">
        <w:trPr>
          <w:trHeight w:val="671"/>
        </w:trPr>
        <w:tc>
          <w:tcPr>
            <w:tcW w:w="2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386B" w:rsidRPr="00BE386B" w:rsidRDefault="00BE386B" w:rsidP="00BE3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2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386B" w:rsidRPr="00BE386B" w:rsidRDefault="00BE386B" w:rsidP="00244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>Республика Хакасия</w:t>
            </w:r>
          </w:p>
        </w:tc>
      </w:tr>
      <w:tr w:rsidR="00BE386B" w:rsidRPr="00BE386B" w:rsidTr="00244ECB">
        <w:trPr>
          <w:trHeight w:val="713"/>
        </w:trPr>
        <w:tc>
          <w:tcPr>
            <w:tcW w:w="2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386B" w:rsidRPr="00BE386B" w:rsidRDefault="00BE386B" w:rsidP="00BE3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 xml:space="preserve">Направленность программы (согласно п.9 приказа </w:t>
            </w:r>
            <w:proofErr w:type="spellStart"/>
            <w:r w:rsidRPr="00BE386B">
              <w:rPr>
                <w:rFonts w:ascii="Times New Roman" w:hAnsi="Times New Roman"/>
                <w:sz w:val="24"/>
                <w:szCs w:val="24"/>
              </w:rPr>
              <w:t>Минобрнауки</w:t>
            </w:r>
            <w:proofErr w:type="spellEnd"/>
            <w:r w:rsidRPr="00BE386B">
              <w:rPr>
                <w:rFonts w:ascii="Times New Roman" w:hAnsi="Times New Roman"/>
                <w:sz w:val="24"/>
                <w:szCs w:val="24"/>
              </w:rPr>
              <w:t xml:space="preserve"> России № 1008 от 29 августа 2013г)</w:t>
            </w:r>
          </w:p>
        </w:tc>
        <w:tc>
          <w:tcPr>
            <w:tcW w:w="28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E386B" w:rsidRPr="00BE386B" w:rsidRDefault="00BE386B" w:rsidP="00244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>социально-педагогическая</w:t>
            </w:r>
          </w:p>
        </w:tc>
      </w:tr>
      <w:tr w:rsidR="00BE386B" w:rsidRPr="00BE386B" w:rsidTr="00244ECB">
        <w:tc>
          <w:tcPr>
            <w:tcW w:w="2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386B" w:rsidRPr="00BE386B" w:rsidRDefault="00BE386B" w:rsidP="00BE3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E386B">
              <w:rPr>
                <w:rFonts w:ascii="Times New Roman" w:hAnsi="Times New Roman"/>
                <w:sz w:val="24"/>
                <w:szCs w:val="24"/>
              </w:rPr>
              <w:t>Характеристика целевой группы (возраст детей, специфика, если есть (дети-сироты, дети, оставшиеся без попечения родителей, дети с ОВЗ и др.)</w:t>
            </w:r>
            <w:proofErr w:type="gramEnd"/>
          </w:p>
        </w:tc>
        <w:tc>
          <w:tcPr>
            <w:tcW w:w="2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386B" w:rsidRPr="00BE386B" w:rsidRDefault="00BE386B" w:rsidP="00244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>Целевая группа:</w:t>
            </w:r>
          </w:p>
          <w:p w:rsidR="00BE386B" w:rsidRPr="00BE386B" w:rsidRDefault="00BE386B" w:rsidP="004953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>- дети с ограниченными возможностями здоровья</w:t>
            </w:r>
            <w:r w:rsidR="00F5428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BE386B">
              <w:rPr>
                <w:rFonts w:ascii="Times New Roman" w:hAnsi="Times New Roman"/>
                <w:sz w:val="24"/>
                <w:szCs w:val="24"/>
              </w:rPr>
              <w:t xml:space="preserve">дети общеобразовательных школ </w:t>
            </w:r>
            <w:proofErr w:type="gramStart"/>
            <w:r w:rsidRPr="00BE386B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BE386B">
              <w:rPr>
                <w:rFonts w:ascii="Times New Roman" w:hAnsi="Times New Roman"/>
                <w:sz w:val="24"/>
                <w:szCs w:val="24"/>
              </w:rPr>
              <w:t>. Абакана</w:t>
            </w:r>
            <w:r w:rsidR="00495394">
              <w:rPr>
                <w:rFonts w:ascii="Times New Roman" w:hAnsi="Times New Roman"/>
                <w:sz w:val="24"/>
                <w:szCs w:val="24"/>
              </w:rPr>
              <w:t xml:space="preserve"> от 6 до 17 лет</w:t>
            </w:r>
          </w:p>
        </w:tc>
      </w:tr>
      <w:tr w:rsidR="00BE386B" w:rsidRPr="00BE386B" w:rsidTr="00244ECB">
        <w:tc>
          <w:tcPr>
            <w:tcW w:w="2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386B" w:rsidRPr="00BE386B" w:rsidRDefault="00BE386B" w:rsidP="00BE3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E386B">
              <w:rPr>
                <w:rFonts w:ascii="Times New Roman" w:hAnsi="Times New Roman"/>
                <w:b/>
                <w:sz w:val="24"/>
                <w:szCs w:val="24"/>
              </w:rPr>
              <w:t>Краткая аннотация содержания программы (те</w:t>
            </w:r>
            <w:proofErr w:type="gramStart"/>
            <w:r w:rsidRPr="00BE386B">
              <w:rPr>
                <w:rFonts w:ascii="Times New Roman" w:hAnsi="Times New Roman"/>
                <w:b/>
                <w:sz w:val="24"/>
                <w:szCs w:val="24"/>
              </w:rPr>
              <w:t>кст дл</w:t>
            </w:r>
            <w:proofErr w:type="gramEnd"/>
            <w:r w:rsidRPr="00BE386B">
              <w:rPr>
                <w:rFonts w:ascii="Times New Roman" w:hAnsi="Times New Roman"/>
                <w:b/>
                <w:sz w:val="24"/>
                <w:szCs w:val="24"/>
              </w:rPr>
              <w:t>я размещения в банке программ, не более 500 символов)</w:t>
            </w:r>
          </w:p>
        </w:tc>
        <w:tc>
          <w:tcPr>
            <w:tcW w:w="2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428A" w:rsidRPr="00F5428A" w:rsidRDefault="00F5428A" w:rsidP="00F5428A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F5428A">
              <w:rPr>
                <w:rFonts w:ascii="Times New Roman" w:hAnsi="Times New Roman"/>
                <w:sz w:val="24"/>
                <w:szCs w:val="24"/>
              </w:rPr>
              <w:t>Наступивший юбилейный год 70-летия Великой Победы подтолкнул нас к идее проведения тематической смены в нашем оздоровительном лагере, которая получила название «Наполним памятью сердца!». Про</w:t>
            </w:r>
            <w:r>
              <w:rPr>
                <w:rFonts w:ascii="Times New Roman" w:hAnsi="Times New Roman"/>
                <w:sz w:val="24"/>
                <w:szCs w:val="24"/>
              </w:rPr>
              <w:t>грамма</w:t>
            </w:r>
            <w:r w:rsidRPr="00F5428A">
              <w:rPr>
                <w:rFonts w:ascii="Times New Roman" w:hAnsi="Times New Roman"/>
                <w:sz w:val="24"/>
                <w:szCs w:val="24"/>
              </w:rPr>
              <w:t xml:space="preserve"> направлена на работу по воспитанию у ребят чувства гордости за свой народ, уважения к его свершениям и достойным страницам истории, предполагает привлечение детей к изучению знаменательных дат Великой Отечественной войны 1941-1945 годов и участию в мероприятиях по подготовке и празднованию 70-летия Победы.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E386B" w:rsidRPr="00BE386B" w:rsidTr="00244ECB">
        <w:tc>
          <w:tcPr>
            <w:tcW w:w="2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386B" w:rsidRPr="00BE386B" w:rsidRDefault="00BE386B" w:rsidP="00BE3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>Обоснование актуальности программы</w:t>
            </w:r>
          </w:p>
        </w:tc>
        <w:tc>
          <w:tcPr>
            <w:tcW w:w="2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6B" w:rsidRPr="00BE386B" w:rsidRDefault="00495394" w:rsidP="00F542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394">
              <w:rPr>
                <w:rFonts w:ascii="Times New Roman" w:hAnsi="Times New Roman"/>
                <w:sz w:val="24"/>
                <w:szCs w:val="24"/>
              </w:rPr>
              <w:t xml:space="preserve">Сохранение исторической памяти в обществе, забота о культурном наследии предков, воспитание подрастающего поколения в духе любви к родной истории — одно из необходимых условий нормального развития социума. Великая Отечественная война – одно из наиболее грандиозных событий нашего столетия, оставивших неизгладимый след в истории России и в народной памяти. И долг нашего поколения передать потомкам память об этом страшном </w:t>
            </w:r>
            <w:r w:rsidRPr="00495394">
              <w:rPr>
                <w:rFonts w:ascii="Times New Roman" w:hAnsi="Times New Roman"/>
                <w:sz w:val="24"/>
                <w:szCs w:val="24"/>
              </w:rPr>
              <w:lastRenderedPageBreak/>
              <w:t>событии в истории нашей страны и героическом подвиге фронтовиков и тружеников тыла.</w:t>
            </w:r>
          </w:p>
        </w:tc>
      </w:tr>
      <w:tr w:rsidR="00BE386B" w:rsidRPr="00BE386B" w:rsidTr="00244ECB">
        <w:tc>
          <w:tcPr>
            <w:tcW w:w="2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386B" w:rsidRPr="00BE386B" w:rsidRDefault="00BE386B" w:rsidP="00BE3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lastRenderedPageBreak/>
              <w:t>Предполагаемый социальный эффект программы</w:t>
            </w:r>
          </w:p>
        </w:tc>
        <w:tc>
          <w:tcPr>
            <w:tcW w:w="2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386B" w:rsidRPr="00BE386B" w:rsidRDefault="00BE386B" w:rsidP="00244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>Процесс организации оздоровительно-образовательной работы в рамках смены для детей "Наполним памятью сердца" направлен на оздоровление детей, социализацию и интеграцию детей с нарушенным слухом в общество слышащих, содействие становлению и развитию творческой, социально активной личности гражданина, имеющего ценностное отношение к Отечеству, обладающего чувством национальной гордости.</w:t>
            </w:r>
          </w:p>
          <w:p w:rsidR="00BE386B" w:rsidRPr="00BE386B" w:rsidRDefault="00BE386B" w:rsidP="00244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 xml:space="preserve">В результате участия в смене ожидается повышение социальной активности детей, развитие адаптивных способностей личности к постоянно меняющимся социальным условиям, вовлечение ребенка в общественную жизнь с учетом его индивидуальных способностей, выработку ценностного отношения к здоровому образу жизни, развитие познавательных способностей, формирование нравственного, эстетического, </w:t>
            </w:r>
            <w:proofErr w:type="spellStart"/>
            <w:proofErr w:type="gramStart"/>
            <w:r w:rsidRPr="00BE386B">
              <w:rPr>
                <w:rFonts w:ascii="Times New Roman" w:hAnsi="Times New Roman"/>
                <w:sz w:val="24"/>
                <w:szCs w:val="24"/>
              </w:rPr>
              <w:t>гражданского-патриотического</w:t>
            </w:r>
            <w:proofErr w:type="spellEnd"/>
            <w:proofErr w:type="gramEnd"/>
            <w:r w:rsidRPr="00BE386B">
              <w:rPr>
                <w:rFonts w:ascii="Times New Roman" w:hAnsi="Times New Roman"/>
                <w:sz w:val="24"/>
                <w:szCs w:val="24"/>
              </w:rPr>
              <w:t xml:space="preserve"> сознания.</w:t>
            </w:r>
          </w:p>
        </w:tc>
      </w:tr>
      <w:tr w:rsidR="00BE386B" w:rsidRPr="00BE386B" w:rsidTr="00244ECB">
        <w:tc>
          <w:tcPr>
            <w:tcW w:w="2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386B" w:rsidRPr="00BE386B" w:rsidRDefault="00BE386B" w:rsidP="00BE3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>Цель и задачи программы, в соответствии с их актуальностью для целевых групп участников, родителей</w:t>
            </w:r>
          </w:p>
        </w:tc>
        <w:tc>
          <w:tcPr>
            <w:tcW w:w="2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6B" w:rsidRPr="00BE386B" w:rsidRDefault="00BE386B" w:rsidP="00244EC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E386B">
              <w:rPr>
                <w:rFonts w:ascii="Times New Roman" w:hAnsi="Times New Roman"/>
                <w:b/>
                <w:sz w:val="24"/>
                <w:szCs w:val="24"/>
              </w:rPr>
              <w:t>Цель программы:</w:t>
            </w:r>
          </w:p>
          <w:p w:rsidR="00BE386B" w:rsidRPr="00BE386B" w:rsidRDefault="00BE386B" w:rsidP="00244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 xml:space="preserve"> создание благоприятных условий для оздоровительного и познавательного досуга детей в летний период, направленного на воспитание патриотических чувств по отношению к своей стране, городу, семье, школе, а также социализация, интеграция детей с ОВЗ в общество обычных сверстников. </w:t>
            </w:r>
          </w:p>
          <w:p w:rsidR="00BE386B" w:rsidRPr="00BE386B" w:rsidRDefault="00BE386B" w:rsidP="00244EC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E386B">
              <w:rPr>
                <w:rFonts w:ascii="Times New Roman" w:hAnsi="Times New Roman"/>
                <w:b/>
                <w:sz w:val="24"/>
                <w:szCs w:val="24"/>
              </w:rPr>
              <w:t xml:space="preserve">Задачи программы: </w:t>
            </w:r>
          </w:p>
          <w:p w:rsidR="00BE386B" w:rsidRPr="00BE386B" w:rsidRDefault="00BE386B" w:rsidP="00244ECB">
            <w:pPr>
              <w:numPr>
                <w:ilvl w:val="0"/>
                <w:numId w:val="3"/>
              </w:numPr>
              <w:tabs>
                <w:tab w:val="left" w:pos="49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>Создавать благоприятные условия для укрепления здоровья детей, использование окружающей природы в качестве источника оздоровления ребёнка.</w:t>
            </w:r>
          </w:p>
          <w:p w:rsidR="00BE386B" w:rsidRPr="00BE386B" w:rsidRDefault="00BE386B" w:rsidP="00244ECB">
            <w:pPr>
              <w:numPr>
                <w:ilvl w:val="0"/>
                <w:numId w:val="3"/>
              </w:numPr>
              <w:tabs>
                <w:tab w:val="left" w:pos="49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>Формировать у детей чувства гордости за героическое прошлое своей Отчизны.</w:t>
            </w:r>
          </w:p>
          <w:p w:rsidR="00BE386B" w:rsidRPr="00BE386B" w:rsidRDefault="00BE386B" w:rsidP="00244ECB">
            <w:pPr>
              <w:numPr>
                <w:ilvl w:val="0"/>
                <w:numId w:val="3"/>
              </w:numPr>
              <w:tabs>
                <w:tab w:val="left" w:pos="49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 xml:space="preserve">Способствовать раскрытию творческих способностей, лидерских качеств, познавательных интересов. </w:t>
            </w:r>
          </w:p>
          <w:p w:rsidR="00BE386B" w:rsidRPr="00BE386B" w:rsidRDefault="00BE386B" w:rsidP="00244ECB">
            <w:pPr>
              <w:numPr>
                <w:ilvl w:val="0"/>
                <w:numId w:val="3"/>
              </w:numPr>
              <w:tabs>
                <w:tab w:val="left" w:pos="49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>Активизировать формирование у детей – инвалидов способов адаптации в общество слышащих сверстников.</w:t>
            </w:r>
          </w:p>
          <w:p w:rsidR="00BE386B" w:rsidRPr="00BE386B" w:rsidRDefault="00BE386B" w:rsidP="00244ECB">
            <w:pPr>
              <w:numPr>
                <w:ilvl w:val="0"/>
                <w:numId w:val="3"/>
              </w:numPr>
              <w:tabs>
                <w:tab w:val="left" w:pos="49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 xml:space="preserve">Воспитывать уважение к историческому прошлому Родины, к людям, ставшим на защиту страны в годы Великой Отечественной войны. </w:t>
            </w:r>
          </w:p>
        </w:tc>
      </w:tr>
      <w:tr w:rsidR="00BE386B" w:rsidRPr="00BE386B" w:rsidTr="00244ECB">
        <w:tc>
          <w:tcPr>
            <w:tcW w:w="2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386B" w:rsidRPr="00BE386B" w:rsidRDefault="00BE386B" w:rsidP="00BE3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>Предполагаемые результаты реализации программы (описание позитивных изменений, которые произойдут в результате реализации программы)</w:t>
            </w:r>
          </w:p>
        </w:tc>
        <w:tc>
          <w:tcPr>
            <w:tcW w:w="2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386B" w:rsidRPr="00BE386B" w:rsidRDefault="00BE386B" w:rsidP="00244EC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>Организуя отдых и оздоровление детей в лагере через гражданско-патриотические, творческие, игровые и оздоровительные мероприятия мы планируем:</w:t>
            </w:r>
          </w:p>
          <w:p w:rsidR="00BE386B" w:rsidRPr="00BE386B" w:rsidRDefault="00BE386B" w:rsidP="00244ECB">
            <w:pPr>
              <w:numPr>
                <w:ilvl w:val="0"/>
                <w:numId w:val="4"/>
              </w:numPr>
              <w:tabs>
                <w:tab w:val="left" w:pos="0"/>
                <w:tab w:val="left" w:pos="180"/>
                <w:tab w:val="left" w:pos="360"/>
              </w:tabs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 xml:space="preserve"> Создание благоприятных условий для </w:t>
            </w:r>
            <w:r w:rsidRPr="00BE386B">
              <w:rPr>
                <w:rFonts w:ascii="Times New Roman" w:hAnsi="Times New Roman"/>
                <w:sz w:val="24"/>
                <w:szCs w:val="24"/>
              </w:rPr>
              <w:lastRenderedPageBreak/>
              <w:t>укрепления здоровья детей, использование окружающей природы в качестве источника оздоровления ребёнка.</w:t>
            </w:r>
          </w:p>
          <w:p w:rsidR="00BE386B" w:rsidRPr="00BE386B" w:rsidRDefault="00BE386B" w:rsidP="00244ECB">
            <w:pPr>
              <w:numPr>
                <w:ilvl w:val="0"/>
                <w:numId w:val="4"/>
              </w:numPr>
              <w:tabs>
                <w:tab w:val="left" w:pos="0"/>
                <w:tab w:val="left" w:pos="180"/>
                <w:tab w:val="left" w:pos="360"/>
              </w:tabs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 xml:space="preserve"> Формирование у детей чувства гордости за героическое прошлое своей Отчизны.</w:t>
            </w:r>
          </w:p>
          <w:p w:rsidR="00BE386B" w:rsidRPr="00BE386B" w:rsidRDefault="00BE386B" w:rsidP="00244ECB">
            <w:pPr>
              <w:numPr>
                <w:ilvl w:val="0"/>
                <w:numId w:val="4"/>
              </w:numPr>
              <w:tabs>
                <w:tab w:val="left" w:pos="0"/>
                <w:tab w:val="left" w:pos="180"/>
                <w:tab w:val="left" w:pos="360"/>
              </w:tabs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 xml:space="preserve"> Раскрытие творческих способностей, лидерских качеств, познавательных интересов. </w:t>
            </w:r>
          </w:p>
          <w:p w:rsidR="00BE386B" w:rsidRPr="00BE386B" w:rsidRDefault="00BE386B" w:rsidP="00244ECB">
            <w:pPr>
              <w:numPr>
                <w:ilvl w:val="0"/>
                <w:numId w:val="4"/>
              </w:numPr>
              <w:tabs>
                <w:tab w:val="left" w:pos="0"/>
                <w:tab w:val="left" w:pos="180"/>
                <w:tab w:val="left" w:pos="360"/>
              </w:tabs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 xml:space="preserve"> Формирование у детей – инвалидов способов адаптации в общество слышащих сверстников.</w:t>
            </w:r>
          </w:p>
          <w:p w:rsidR="00BE386B" w:rsidRPr="00BE386B" w:rsidRDefault="00BE386B" w:rsidP="00244ECB">
            <w:pPr>
              <w:numPr>
                <w:ilvl w:val="0"/>
                <w:numId w:val="4"/>
              </w:numPr>
              <w:tabs>
                <w:tab w:val="left" w:pos="0"/>
                <w:tab w:val="left" w:pos="180"/>
                <w:tab w:val="left" w:pos="360"/>
              </w:tabs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 xml:space="preserve"> Воспитание уважения к историческому прошлому Родины, к людям, ставшим на защиту страны в годы Великой Отечественной войны.</w:t>
            </w:r>
          </w:p>
        </w:tc>
      </w:tr>
      <w:tr w:rsidR="00BE386B" w:rsidRPr="00BE386B" w:rsidTr="00244ECB">
        <w:tc>
          <w:tcPr>
            <w:tcW w:w="2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386B" w:rsidRPr="00BE386B" w:rsidRDefault="00BE386B" w:rsidP="00BE38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lastRenderedPageBreak/>
              <w:t>Содержание программы:</w:t>
            </w:r>
          </w:p>
          <w:p w:rsidR="00BE386B" w:rsidRPr="00BE386B" w:rsidRDefault="00BE386B" w:rsidP="00BE38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>Обоснованность реализации мероприятий программы на этапах реализации:</w:t>
            </w:r>
          </w:p>
          <w:p w:rsidR="00BE386B" w:rsidRPr="00BE386B" w:rsidRDefault="00BE386B" w:rsidP="00BE38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>-подготовительном;</w:t>
            </w:r>
          </w:p>
          <w:p w:rsidR="00BE386B" w:rsidRPr="00BE386B" w:rsidRDefault="00BE386B" w:rsidP="00BE38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>-организационном;</w:t>
            </w:r>
          </w:p>
          <w:p w:rsidR="00BE386B" w:rsidRPr="00BE386B" w:rsidRDefault="00BE386B" w:rsidP="00BE38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Start"/>
            <w:r w:rsidRPr="00BE386B">
              <w:rPr>
                <w:rFonts w:ascii="Times New Roman" w:hAnsi="Times New Roman"/>
                <w:sz w:val="24"/>
                <w:szCs w:val="24"/>
              </w:rPr>
              <w:t>основном</w:t>
            </w:r>
            <w:proofErr w:type="gramEnd"/>
            <w:r w:rsidRPr="00BE386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E386B" w:rsidRPr="00BE386B" w:rsidRDefault="00BE386B" w:rsidP="00BE3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>-итоговом</w:t>
            </w:r>
          </w:p>
        </w:tc>
        <w:tc>
          <w:tcPr>
            <w:tcW w:w="2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6B" w:rsidRPr="006914BD" w:rsidRDefault="00BE386B" w:rsidP="00244ECB">
            <w:pPr>
              <w:pStyle w:val="a7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 w:rsidRPr="00244ECB">
              <w:rPr>
                <w:rFonts w:ascii="Times New Roman" w:hAnsi="Times New Roman"/>
                <w:b/>
              </w:rPr>
              <w:t xml:space="preserve">Первый этап – </w:t>
            </w:r>
            <w:r w:rsidRPr="00244ECB">
              <w:rPr>
                <w:rFonts w:ascii="Times New Roman" w:hAnsi="Times New Roman"/>
              </w:rPr>
              <w:t>с</w:t>
            </w:r>
            <w:r w:rsidRPr="00244ECB">
              <w:rPr>
                <w:rFonts w:ascii="Times New Roman" w:hAnsi="Times New Roman"/>
                <w:b/>
              </w:rPr>
              <w:t xml:space="preserve"> </w:t>
            </w:r>
            <w:r w:rsidRPr="00244ECB">
              <w:rPr>
                <w:rFonts w:ascii="Times New Roman" w:hAnsi="Times New Roman"/>
              </w:rPr>
              <w:t>6 апреля по 31 мая – соответствует подготовительному (пропедевтическому) периоду и включает в себя:</w:t>
            </w:r>
          </w:p>
          <w:p w:rsidR="00BE386B" w:rsidRPr="006914BD" w:rsidRDefault="00BE386B" w:rsidP="00244ECB">
            <w:pPr>
              <w:pStyle w:val="a7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 w:rsidRPr="00244ECB">
              <w:rPr>
                <w:rFonts w:ascii="Times New Roman" w:hAnsi="Times New Roman"/>
              </w:rPr>
              <w:t>- создание оргкомитета;</w:t>
            </w:r>
          </w:p>
          <w:p w:rsidR="00BE386B" w:rsidRPr="006914BD" w:rsidRDefault="00BE386B" w:rsidP="00244ECB">
            <w:pPr>
              <w:pStyle w:val="a7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 w:rsidRPr="00244ECB">
              <w:rPr>
                <w:rFonts w:ascii="Times New Roman" w:hAnsi="Times New Roman"/>
              </w:rPr>
              <w:t>- разработка программы смены;</w:t>
            </w:r>
          </w:p>
          <w:p w:rsidR="00BE386B" w:rsidRPr="00BE386B" w:rsidRDefault="00BE386B" w:rsidP="00244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>- проведение организационных совещаний, планерок.</w:t>
            </w:r>
          </w:p>
          <w:p w:rsidR="00BE386B" w:rsidRPr="006914BD" w:rsidRDefault="00BE386B" w:rsidP="00244ECB">
            <w:pPr>
              <w:pStyle w:val="a7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 w:rsidRPr="00244ECB">
              <w:rPr>
                <w:rFonts w:ascii="Times New Roman" w:hAnsi="Times New Roman"/>
              </w:rPr>
              <w:t>- подготовка методических материалов для участников смены;</w:t>
            </w:r>
          </w:p>
          <w:p w:rsidR="00BE386B" w:rsidRPr="006914BD" w:rsidRDefault="00BE386B" w:rsidP="00244ECB">
            <w:pPr>
              <w:pStyle w:val="a7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 w:rsidRPr="00244ECB">
              <w:rPr>
                <w:rFonts w:ascii="Times New Roman" w:hAnsi="Times New Roman"/>
              </w:rPr>
              <w:t>- разработка диагностик, анкет;</w:t>
            </w:r>
          </w:p>
          <w:p w:rsidR="00BE386B" w:rsidRPr="006914BD" w:rsidRDefault="00BE386B" w:rsidP="00244ECB">
            <w:pPr>
              <w:pStyle w:val="a7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 w:rsidRPr="00244ECB">
              <w:rPr>
                <w:rFonts w:ascii="Times New Roman" w:hAnsi="Times New Roman"/>
              </w:rPr>
              <w:t xml:space="preserve">- оповещение школ </w:t>
            </w:r>
            <w:proofErr w:type="gramStart"/>
            <w:r w:rsidRPr="00244ECB">
              <w:rPr>
                <w:rFonts w:ascii="Times New Roman" w:hAnsi="Times New Roman"/>
              </w:rPr>
              <w:t>г</w:t>
            </w:r>
            <w:proofErr w:type="gramEnd"/>
            <w:r w:rsidRPr="00244ECB">
              <w:rPr>
                <w:rFonts w:ascii="Times New Roman" w:hAnsi="Times New Roman"/>
              </w:rPr>
              <w:t xml:space="preserve">. Абакана об организации </w:t>
            </w:r>
            <w:r w:rsidRPr="00244ECB">
              <w:rPr>
                <w:rFonts w:ascii="Times New Roman" w:hAnsi="Times New Roman"/>
                <w:color w:val="000000"/>
              </w:rPr>
              <w:t>летнего оздоровительного лагеря с дневным пребыванием детей «Багульник»</w:t>
            </w:r>
            <w:r w:rsidRPr="00244ECB">
              <w:rPr>
                <w:rFonts w:ascii="Times New Roman" w:hAnsi="Times New Roman"/>
              </w:rPr>
              <w:t>;</w:t>
            </w:r>
          </w:p>
          <w:p w:rsidR="00BE386B" w:rsidRPr="006914BD" w:rsidRDefault="00BE386B" w:rsidP="00244ECB">
            <w:pPr>
              <w:pStyle w:val="a7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 w:rsidRPr="00244ECB">
              <w:rPr>
                <w:rFonts w:ascii="Times New Roman" w:hAnsi="Times New Roman"/>
              </w:rPr>
              <w:t>- определение контингента участников смены и налаживание информационного контакта с ними;</w:t>
            </w:r>
          </w:p>
          <w:p w:rsidR="00BE386B" w:rsidRPr="00BE386B" w:rsidRDefault="00BE386B" w:rsidP="00244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>- формирование нормативно – правовой библиотеки, символики и атрибутики смены;</w:t>
            </w:r>
          </w:p>
          <w:p w:rsidR="00BE386B" w:rsidRPr="00BE386B" w:rsidRDefault="00BE386B" w:rsidP="00244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>- подбор и подготовка кадров для работы на смене;</w:t>
            </w:r>
          </w:p>
          <w:p w:rsidR="00BE386B" w:rsidRPr="00BE386B" w:rsidRDefault="00BE386B" w:rsidP="00244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>- психологическая и практическая подготовка детей и педагогов к началу сезона;</w:t>
            </w:r>
          </w:p>
          <w:p w:rsidR="00BE386B" w:rsidRPr="00BE386B" w:rsidRDefault="00BE386B" w:rsidP="00244ECB">
            <w:pPr>
              <w:pStyle w:val="ab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>- Определение ожиданий от смены (подготовка внутренней детской и педагогической среды лагеря);</w:t>
            </w:r>
          </w:p>
          <w:p w:rsidR="00BE386B" w:rsidRPr="006914BD" w:rsidRDefault="00BE386B" w:rsidP="00244ECB">
            <w:pPr>
              <w:pStyle w:val="a7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 w:rsidRPr="00244ECB">
              <w:rPr>
                <w:rFonts w:ascii="Times New Roman" w:hAnsi="Times New Roman"/>
                <w:b/>
              </w:rPr>
              <w:t xml:space="preserve">Второй этап – </w:t>
            </w:r>
            <w:r w:rsidRPr="00244ECB">
              <w:rPr>
                <w:rFonts w:ascii="Times New Roman" w:hAnsi="Times New Roman"/>
              </w:rPr>
              <w:t>с</w:t>
            </w:r>
            <w:r w:rsidRPr="00244ECB">
              <w:rPr>
                <w:rFonts w:ascii="Times New Roman" w:hAnsi="Times New Roman"/>
                <w:b/>
              </w:rPr>
              <w:t xml:space="preserve"> </w:t>
            </w:r>
            <w:r w:rsidRPr="00244ECB">
              <w:rPr>
                <w:rFonts w:ascii="Times New Roman" w:hAnsi="Times New Roman"/>
              </w:rPr>
              <w:t>1 по 3 июня</w:t>
            </w:r>
            <w:r w:rsidRPr="00244ECB">
              <w:rPr>
                <w:rFonts w:ascii="Times New Roman" w:hAnsi="Times New Roman"/>
                <w:color w:val="FF0000"/>
              </w:rPr>
              <w:t xml:space="preserve"> </w:t>
            </w:r>
            <w:r w:rsidRPr="00244ECB">
              <w:rPr>
                <w:rFonts w:ascii="Times New Roman" w:hAnsi="Times New Roman"/>
              </w:rPr>
              <w:t>– соответствует организационному периоду смены и выполняет следующие задачи:</w:t>
            </w:r>
          </w:p>
          <w:p w:rsidR="00BE386B" w:rsidRPr="006914BD" w:rsidRDefault="00BE386B" w:rsidP="00244ECB">
            <w:pPr>
              <w:pStyle w:val="a7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 w:rsidRPr="00244ECB">
              <w:rPr>
                <w:rFonts w:ascii="Times New Roman" w:hAnsi="Times New Roman"/>
              </w:rPr>
              <w:t xml:space="preserve">- </w:t>
            </w:r>
            <w:proofErr w:type="spellStart"/>
            <w:r w:rsidRPr="00244ECB">
              <w:rPr>
                <w:rFonts w:ascii="Times New Roman" w:hAnsi="Times New Roman"/>
              </w:rPr>
              <w:t>психолого</w:t>
            </w:r>
            <w:proofErr w:type="spellEnd"/>
            <w:r w:rsidRPr="00244ECB">
              <w:rPr>
                <w:rFonts w:ascii="Times New Roman" w:hAnsi="Times New Roman"/>
              </w:rPr>
              <w:t xml:space="preserve"> – педагогическая диагностика интересов, возможностей и способностей ребят</w:t>
            </w:r>
          </w:p>
          <w:p w:rsidR="00BE386B" w:rsidRPr="006914BD" w:rsidRDefault="00BE386B" w:rsidP="00244ECB">
            <w:pPr>
              <w:pStyle w:val="a7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 w:rsidRPr="00244ECB">
              <w:rPr>
                <w:rFonts w:ascii="Times New Roman" w:hAnsi="Times New Roman"/>
              </w:rPr>
              <w:t xml:space="preserve">- запуск игровой модели. Закладка основ временного детского коллектива; </w:t>
            </w:r>
          </w:p>
          <w:p w:rsidR="00BE386B" w:rsidRPr="00BE386B" w:rsidRDefault="00BE386B" w:rsidP="00244ECB">
            <w:pPr>
              <w:pStyle w:val="a8"/>
              <w:spacing w:after="0"/>
              <w:jc w:val="both"/>
            </w:pPr>
            <w:r w:rsidRPr="00BE386B">
              <w:t>- помощь каждому участнику смены в адаптации к новым условиям;</w:t>
            </w:r>
          </w:p>
          <w:p w:rsidR="00BE386B" w:rsidRPr="00BE386B" w:rsidRDefault="00BE386B" w:rsidP="00244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>- включение ребёнка в содержание смены и представление пространства для его самореализации и развития (знакомство с правилами жизнедеятельности, законами, традициями  лагеря);</w:t>
            </w:r>
          </w:p>
          <w:p w:rsidR="00BE386B" w:rsidRPr="00BE386B" w:rsidRDefault="00BE386B" w:rsidP="00244ECB">
            <w:pPr>
              <w:pStyle w:val="a8"/>
              <w:spacing w:after="0"/>
              <w:jc w:val="both"/>
            </w:pPr>
            <w:r w:rsidRPr="00BE386B">
              <w:t>- подготовка к формированию органов самоуправления. Выявление лидеров.</w:t>
            </w:r>
          </w:p>
          <w:p w:rsidR="00BE386B" w:rsidRPr="00BE386B" w:rsidRDefault="00BE386B" w:rsidP="00244ECB">
            <w:pPr>
              <w:pStyle w:val="a8"/>
              <w:spacing w:after="0"/>
              <w:jc w:val="both"/>
            </w:pPr>
            <w:r w:rsidRPr="00BE386B">
              <w:t xml:space="preserve">- корректировка плана работы с учетом </w:t>
            </w:r>
            <w:r w:rsidRPr="00BE386B">
              <w:lastRenderedPageBreak/>
              <w:t>предложений и пожеланий ребят.</w:t>
            </w:r>
          </w:p>
          <w:p w:rsidR="00BE386B" w:rsidRPr="00BE386B" w:rsidRDefault="00BE386B" w:rsidP="00244ECB">
            <w:pPr>
              <w:pStyle w:val="a8"/>
              <w:spacing w:after="0"/>
              <w:jc w:val="both"/>
            </w:pPr>
            <w:r w:rsidRPr="00BE386B">
              <w:t>Это один из наиболее важных и трудных периодов. Именно от того, как пройдут первые дни, какой настрой получат дети, зависит успех смены. Главное в этом этапе – темп, темп, темп.</w:t>
            </w:r>
          </w:p>
          <w:p w:rsidR="00BE386B" w:rsidRPr="00BE386B" w:rsidRDefault="00BE386B" w:rsidP="00244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b/>
                <w:sz w:val="24"/>
                <w:szCs w:val="24"/>
              </w:rPr>
              <w:t>Третий этап –</w:t>
            </w:r>
            <w:r w:rsidRPr="00BE386B">
              <w:rPr>
                <w:rFonts w:ascii="Times New Roman" w:hAnsi="Times New Roman"/>
                <w:sz w:val="24"/>
                <w:szCs w:val="24"/>
              </w:rPr>
              <w:t xml:space="preserve"> с 4 по 18 июня – соответствует основному периоду смены и выполняет следующие задачи: </w:t>
            </w:r>
          </w:p>
          <w:p w:rsidR="00BE386B" w:rsidRPr="00BE386B" w:rsidRDefault="00BE386B" w:rsidP="00244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>- реализация основных принципов и идей игровой модели;</w:t>
            </w:r>
          </w:p>
          <w:p w:rsidR="00BE386B" w:rsidRPr="00BE386B" w:rsidRDefault="00BE386B" w:rsidP="00244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>- формирование временного коллектива и психологического климата в отрядах и в лагере в целом через учет возрастных и индивидуальных способностей каждого члена коллектива;</w:t>
            </w:r>
          </w:p>
          <w:p w:rsidR="00BE386B" w:rsidRPr="00BE386B" w:rsidRDefault="00BE386B" w:rsidP="00244ECB">
            <w:pPr>
              <w:pStyle w:val="a8"/>
              <w:spacing w:after="0"/>
              <w:jc w:val="both"/>
            </w:pPr>
            <w:r w:rsidRPr="00BE386B">
              <w:t>- самоопределение ребёнка в направлениях реализации своих интересов, способностей, достижения целей;</w:t>
            </w:r>
          </w:p>
          <w:p w:rsidR="00BE386B" w:rsidRPr="00BE386B" w:rsidRDefault="00BE386B" w:rsidP="00244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>- организация деятельности органов самоуправления;</w:t>
            </w:r>
          </w:p>
          <w:p w:rsidR="00BE386B" w:rsidRPr="00BE386B" w:rsidRDefault="00BE386B" w:rsidP="00244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>- помощь ребёнку в преодолении трудностей, мешающих ему достичь результатов в ходе организации процесса сотрудничества взрослого и ребёнка;</w:t>
            </w:r>
          </w:p>
          <w:p w:rsidR="00BE386B" w:rsidRPr="00BE386B" w:rsidRDefault="00BE386B" w:rsidP="00244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>- привлечение в различные объединения: кружки, студии, секции;</w:t>
            </w:r>
          </w:p>
          <w:p w:rsidR="00BE386B" w:rsidRPr="00BE386B" w:rsidRDefault="00BE386B" w:rsidP="00244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>- физическое оздоровление ребят.</w:t>
            </w:r>
          </w:p>
          <w:p w:rsidR="00BE386B" w:rsidRPr="00BE386B" w:rsidRDefault="00BE386B" w:rsidP="00244ECB">
            <w:pPr>
              <w:pStyle w:val="a8"/>
              <w:spacing w:after="0"/>
              <w:jc w:val="both"/>
            </w:pPr>
            <w:r w:rsidRPr="00BE386B">
              <w:t>Этот этап насыщен самыми разнообразными творческими делами, которые помогают в реализации задуманного, раскрывают творческий потенциал ребят, сближают их как внутри отряда, так и внутри лагеря.</w:t>
            </w:r>
          </w:p>
          <w:p w:rsidR="00BE386B" w:rsidRPr="00BE386B" w:rsidRDefault="00BE386B" w:rsidP="00244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b/>
                <w:sz w:val="24"/>
                <w:szCs w:val="24"/>
              </w:rPr>
              <w:t>Четвертый этап</w:t>
            </w:r>
            <w:r w:rsidRPr="00BE386B">
              <w:rPr>
                <w:rFonts w:ascii="Times New Roman" w:hAnsi="Times New Roman"/>
                <w:sz w:val="24"/>
                <w:szCs w:val="24"/>
              </w:rPr>
              <w:t xml:space="preserve"> – 19 – 21 июня – соответствует итоговому периоду и выполняет следующие задачи: </w:t>
            </w:r>
          </w:p>
          <w:p w:rsidR="00BE386B" w:rsidRPr="00BE386B" w:rsidRDefault="00BE386B" w:rsidP="00244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>- создание эмоциональной атмосферы успешного завершения смены. Подведение итогов смены. Награждение и поощрение участников и лидеров;</w:t>
            </w:r>
          </w:p>
          <w:p w:rsidR="00BE386B" w:rsidRPr="00BE386B" w:rsidRDefault="00BE386B" w:rsidP="00244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>- актуализация для ребёнка перспектив собственного развития, исходя из его возможностей и способностей, через организацию совместного анализа;</w:t>
            </w:r>
          </w:p>
          <w:p w:rsidR="00BE386B" w:rsidRPr="00BE386B" w:rsidRDefault="00BE386B" w:rsidP="00244ECB">
            <w:pPr>
              <w:pStyle w:val="a8"/>
              <w:spacing w:after="0"/>
              <w:jc w:val="both"/>
            </w:pPr>
            <w:r w:rsidRPr="00BE386B">
              <w:t>- групповой анализ и демонстрация индивидуальных и групповых достижений;</w:t>
            </w:r>
          </w:p>
          <w:p w:rsidR="00BE386B" w:rsidRPr="00BE386B" w:rsidRDefault="00BE386B" w:rsidP="00244ECB">
            <w:pPr>
              <w:pStyle w:val="a8"/>
              <w:spacing w:after="0"/>
              <w:jc w:val="both"/>
            </w:pPr>
            <w:r w:rsidRPr="00BE386B">
              <w:t>- оценка и самооценка участниками смены личностно – значимых результатов участия в программе;</w:t>
            </w:r>
          </w:p>
          <w:p w:rsidR="00BE386B" w:rsidRPr="00BE386B" w:rsidRDefault="00BE386B" w:rsidP="00244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>- подведение всех итогов смены. Анализ предложений и рекомендаций, поступивших от детей, родителей, персонала;</w:t>
            </w:r>
          </w:p>
          <w:p w:rsidR="00BE386B" w:rsidRPr="00BE386B" w:rsidRDefault="00BE386B" w:rsidP="00244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>- работа на последействие.</w:t>
            </w:r>
          </w:p>
          <w:p w:rsidR="00BE386B" w:rsidRPr="00BE386B" w:rsidRDefault="00BE386B" w:rsidP="00244ECB">
            <w:pPr>
              <w:pStyle w:val="a8"/>
              <w:spacing w:after="0"/>
              <w:jc w:val="both"/>
            </w:pPr>
            <w:r w:rsidRPr="00BE386B">
              <w:rPr>
                <w:b/>
              </w:rPr>
              <w:t>Пятый этап</w:t>
            </w:r>
            <w:r w:rsidRPr="00BE386B">
              <w:t xml:space="preserve"> – 22 июня – 10 июля – соответствует аналитическому периоду и включает в себя:</w:t>
            </w:r>
          </w:p>
          <w:p w:rsidR="00BE386B" w:rsidRPr="00BE386B" w:rsidRDefault="00BE386B" w:rsidP="00244ECB">
            <w:pPr>
              <w:pStyle w:val="a8"/>
              <w:spacing w:after="0"/>
              <w:jc w:val="both"/>
            </w:pPr>
            <w:r w:rsidRPr="00BE386B">
              <w:lastRenderedPageBreak/>
              <w:t>- рефлексию, выработку перспектив развития программы;</w:t>
            </w:r>
          </w:p>
          <w:p w:rsidR="00BE386B" w:rsidRPr="00BE386B" w:rsidRDefault="00BE386B" w:rsidP="00244ECB">
            <w:pPr>
              <w:pStyle w:val="a8"/>
              <w:spacing w:after="0"/>
              <w:jc w:val="both"/>
            </w:pPr>
            <w:r w:rsidRPr="00BE386B">
              <w:t>- всесторонний и глубокий  анализ деятельности смены (положительных и отрицательных моментов), проведенной работы и обобщение результатов;</w:t>
            </w:r>
          </w:p>
          <w:p w:rsidR="00BE386B" w:rsidRPr="00BE386B" w:rsidRDefault="00BE386B" w:rsidP="00244ECB">
            <w:pPr>
              <w:pStyle w:val="a8"/>
              <w:spacing w:after="0"/>
              <w:jc w:val="both"/>
            </w:pPr>
            <w:r w:rsidRPr="00BE386B">
              <w:t>- оформление итоговой документации;</w:t>
            </w:r>
          </w:p>
          <w:p w:rsidR="00BE386B" w:rsidRPr="00BE386B" w:rsidRDefault="00BE386B" w:rsidP="00244ECB">
            <w:pPr>
              <w:pStyle w:val="a8"/>
              <w:spacing w:after="0"/>
              <w:jc w:val="both"/>
            </w:pPr>
            <w:r w:rsidRPr="00BE386B">
              <w:t>- представление материалов по итогам реализации программы для экспертной оценки на конкурсы летних вариативных программ;</w:t>
            </w:r>
          </w:p>
          <w:p w:rsidR="00BE386B" w:rsidRPr="00BE386B" w:rsidRDefault="00BE386B" w:rsidP="00244ECB">
            <w:pPr>
              <w:pStyle w:val="a8"/>
              <w:spacing w:after="0"/>
              <w:jc w:val="both"/>
            </w:pPr>
            <w:r w:rsidRPr="00BE386B">
              <w:t>- публикация материалов из опыта реализации смены и игровой модели в научно – методических изданиях и др.;</w:t>
            </w:r>
          </w:p>
          <w:p w:rsidR="00BE386B" w:rsidRPr="00BE386B" w:rsidRDefault="00BE386B" w:rsidP="00244ECB">
            <w:pPr>
              <w:pStyle w:val="a8"/>
              <w:spacing w:after="0"/>
              <w:jc w:val="both"/>
            </w:pPr>
            <w:r w:rsidRPr="00BE386B">
              <w:t>- обмен опытом работы с коллегами на совещаниях, научно – практических конференциях, фестивалях.</w:t>
            </w:r>
          </w:p>
        </w:tc>
      </w:tr>
      <w:tr w:rsidR="00BE386B" w:rsidRPr="00BE386B" w:rsidTr="00244ECB">
        <w:tc>
          <w:tcPr>
            <w:tcW w:w="2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386B" w:rsidRPr="00BE386B" w:rsidRDefault="00BE386B" w:rsidP="00BE3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lastRenderedPageBreak/>
              <w:t>План-график (план – сетка) программы</w:t>
            </w:r>
          </w:p>
        </w:tc>
        <w:tc>
          <w:tcPr>
            <w:tcW w:w="2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386B" w:rsidRPr="00BE386B" w:rsidRDefault="00BE386B" w:rsidP="00244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>см. Приложение 1</w:t>
            </w:r>
          </w:p>
        </w:tc>
      </w:tr>
      <w:tr w:rsidR="00BE386B" w:rsidRPr="00BE386B" w:rsidTr="00244ECB">
        <w:tc>
          <w:tcPr>
            <w:tcW w:w="2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386B" w:rsidRPr="00BE386B" w:rsidRDefault="00BE386B" w:rsidP="00BE386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E386B">
              <w:rPr>
                <w:rFonts w:ascii="Times New Roman" w:hAnsi="Times New Roman"/>
                <w:b/>
                <w:sz w:val="24"/>
                <w:szCs w:val="24"/>
              </w:rPr>
              <w:t>Кадровое обеспечение программы:</w:t>
            </w:r>
          </w:p>
          <w:p w:rsidR="00BE386B" w:rsidRPr="00BE386B" w:rsidRDefault="00BE386B" w:rsidP="00BE38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>-перечень специалистов реализующих программу (ФИО, должность, опыт и квалификация);</w:t>
            </w:r>
          </w:p>
          <w:p w:rsidR="00BE386B" w:rsidRPr="00BE386B" w:rsidRDefault="00BE386B" w:rsidP="00BE3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>-описание системы подготовки педагогического отряда, специалистов дополнительного образования</w:t>
            </w:r>
          </w:p>
        </w:tc>
        <w:tc>
          <w:tcPr>
            <w:tcW w:w="2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386B" w:rsidRDefault="00BE386B" w:rsidP="00244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>Педагоги и технический персонал ГБ</w:t>
            </w:r>
            <w:proofErr w:type="gramStart"/>
            <w:r w:rsidRPr="00BE386B">
              <w:rPr>
                <w:rFonts w:ascii="Times New Roman" w:hAnsi="Times New Roman"/>
                <w:sz w:val="24"/>
                <w:szCs w:val="24"/>
              </w:rPr>
              <w:t>С(</w:t>
            </w:r>
            <w:proofErr w:type="gramEnd"/>
            <w:r w:rsidRPr="00BE386B">
              <w:rPr>
                <w:rFonts w:ascii="Times New Roman" w:hAnsi="Times New Roman"/>
                <w:sz w:val="24"/>
                <w:szCs w:val="24"/>
              </w:rPr>
              <w:t xml:space="preserve">К)ОУ РХ «Специальная (коррекционная) общеобразовательная школа-интернат </w:t>
            </w:r>
            <w:r w:rsidRPr="00BE386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E386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E386B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видов»</w:t>
            </w:r>
          </w:p>
          <w:p w:rsidR="00BE386B" w:rsidRPr="00BE386B" w:rsidRDefault="00BE386B" w:rsidP="00244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BE386B"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gramEnd"/>
            <w:r w:rsidRPr="00BE386B">
              <w:rPr>
                <w:rFonts w:ascii="Times New Roman" w:hAnsi="Times New Roman"/>
                <w:sz w:val="24"/>
                <w:szCs w:val="24"/>
              </w:rPr>
              <w:t xml:space="preserve">. Приложение 2) </w:t>
            </w:r>
          </w:p>
          <w:p w:rsidR="00BE386B" w:rsidRPr="00BE386B" w:rsidRDefault="00BE386B" w:rsidP="00244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8000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>Подготовка кадров ежегодно осуществляется в ГАОУ РХ ДПО «</w:t>
            </w:r>
            <w:proofErr w:type="spellStart"/>
            <w:r w:rsidRPr="00BE386B">
              <w:rPr>
                <w:rFonts w:ascii="Times New Roman" w:hAnsi="Times New Roman"/>
                <w:sz w:val="24"/>
                <w:szCs w:val="24"/>
              </w:rPr>
              <w:t>ХИРОиПК</w:t>
            </w:r>
            <w:proofErr w:type="spellEnd"/>
            <w:r w:rsidRPr="00BE386B">
              <w:rPr>
                <w:rFonts w:ascii="Times New Roman" w:hAnsi="Times New Roman"/>
                <w:sz w:val="24"/>
                <w:szCs w:val="24"/>
              </w:rPr>
              <w:t xml:space="preserve">» по программе </w:t>
            </w:r>
            <w:r w:rsidRPr="00BE386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«Современные методы и приёмы повышения эффективности работы по организации и оздоровления детей в каникулярное время». </w:t>
            </w:r>
            <w:r w:rsidRPr="00BE386B">
              <w:rPr>
                <w:rFonts w:ascii="Times New Roman" w:hAnsi="Times New Roman"/>
                <w:sz w:val="24"/>
                <w:szCs w:val="24"/>
              </w:rPr>
              <w:t>Срок обучения составляет 72 часа.</w:t>
            </w:r>
          </w:p>
        </w:tc>
      </w:tr>
      <w:tr w:rsidR="00BE386B" w:rsidRPr="00BE386B" w:rsidTr="00244ECB">
        <w:tc>
          <w:tcPr>
            <w:tcW w:w="2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386B" w:rsidRPr="00BE386B" w:rsidRDefault="00BE386B" w:rsidP="00BE3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>Ресурсная обеспеченность программы</w:t>
            </w:r>
          </w:p>
        </w:tc>
        <w:tc>
          <w:tcPr>
            <w:tcW w:w="2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386B" w:rsidRPr="00BE386B" w:rsidRDefault="00BE386B" w:rsidP="00244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>Программа разработана с учетом законодательных нормативно-правовых и иных документов.</w:t>
            </w:r>
          </w:p>
          <w:p w:rsidR="00BE386B" w:rsidRPr="006914BD" w:rsidRDefault="00BE386B" w:rsidP="00244ECB">
            <w:pPr>
              <w:pStyle w:val="a7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 w:rsidRPr="00244ECB">
              <w:rPr>
                <w:rFonts w:ascii="Times New Roman" w:hAnsi="Times New Roman"/>
              </w:rPr>
              <w:t xml:space="preserve">При написании программы использовались методические рекомендации по летнему отдыху, журналы, сборники. В её основу легли элементы программ, созданные во Всероссийских оздоровительных центрах «Орлёнок» и «Океан». Методическая работа школы осуществляется посредством следующих форм: </w:t>
            </w:r>
          </w:p>
          <w:p w:rsidR="00BE386B" w:rsidRPr="00BE386B" w:rsidRDefault="00BE386B" w:rsidP="00244ECB">
            <w:pPr>
              <w:numPr>
                <w:ilvl w:val="0"/>
                <w:numId w:val="15"/>
              </w:numPr>
              <w:tabs>
                <w:tab w:val="clear" w:pos="720"/>
                <w:tab w:val="num" w:pos="3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 xml:space="preserve">индивидуальные и групповые консультации - апрель-июнь; </w:t>
            </w:r>
          </w:p>
          <w:p w:rsidR="00BE386B" w:rsidRPr="00BE386B" w:rsidRDefault="00BE386B" w:rsidP="00244ECB">
            <w:pPr>
              <w:numPr>
                <w:ilvl w:val="0"/>
                <w:numId w:val="15"/>
              </w:numPr>
              <w:tabs>
                <w:tab w:val="clear" w:pos="720"/>
                <w:tab w:val="num" w:pos="3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>семинар-тренинг «Психологическое сопровождение детей в условиях временного детского коллектива» - апрель;</w:t>
            </w:r>
          </w:p>
          <w:p w:rsidR="00BE386B" w:rsidRPr="00BE386B" w:rsidRDefault="00BE386B" w:rsidP="00244ECB">
            <w:pPr>
              <w:numPr>
                <w:ilvl w:val="0"/>
                <w:numId w:val="15"/>
              </w:numPr>
              <w:tabs>
                <w:tab w:val="clear" w:pos="720"/>
                <w:tab w:val="num" w:pos="3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>занятие-тренинг «Знакомые незнакомцы» - май;</w:t>
            </w:r>
          </w:p>
          <w:p w:rsidR="00BE386B" w:rsidRPr="00BE386B" w:rsidRDefault="00BE386B" w:rsidP="00244ECB">
            <w:pPr>
              <w:numPr>
                <w:ilvl w:val="0"/>
                <w:numId w:val="15"/>
              </w:numPr>
              <w:tabs>
                <w:tab w:val="clear" w:pos="720"/>
                <w:tab w:val="num" w:pos="3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 xml:space="preserve">ежедневные методические планерки с 12 мая по 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BE386B">
              <w:rPr>
                <w:rFonts w:ascii="Times New Roman" w:hAnsi="Times New Roman"/>
                <w:sz w:val="24"/>
                <w:szCs w:val="24"/>
              </w:rPr>
              <w:t xml:space="preserve"> июня; </w:t>
            </w:r>
          </w:p>
          <w:p w:rsidR="00BE386B" w:rsidRPr="00BE386B" w:rsidRDefault="00BE386B" w:rsidP="00244ECB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>использование методической копилки и рекомендаций («Заповеди каникулярной (и не только) педагогики», «</w:t>
            </w:r>
            <w:r w:rsidRPr="00BE386B">
              <w:rPr>
                <w:rFonts w:ascii="Times New Roman" w:hAnsi="Times New Roman"/>
                <w:bCs/>
                <w:iCs/>
                <w:sz w:val="24"/>
                <w:szCs w:val="24"/>
              </w:rPr>
              <w:t>Как обеспечить достижение главного?», «Заповеди воспитателя», «Заповеди воспитания», «О профессиональном этикете педагога», сценарии)</w:t>
            </w:r>
            <w:r w:rsidRPr="00BE386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BE386B" w:rsidRPr="006914BD" w:rsidRDefault="00BE386B" w:rsidP="00244ECB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 w:rsidRPr="00244ECB">
              <w:rPr>
                <w:rFonts w:ascii="Times New Roman" w:hAnsi="Times New Roman"/>
              </w:rPr>
              <w:lastRenderedPageBreak/>
              <w:t>Программно – методическое обеспечение смены включает в себя:</w:t>
            </w:r>
          </w:p>
          <w:p w:rsidR="00BE386B" w:rsidRPr="006914BD" w:rsidRDefault="00BE386B" w:rsidP="00244ECB">
            <w:pPr>
              <w:pStyle w:val="a7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351" w:hanging="351"/>
              <w:jc w:val="both"/>
              <w:rPr>
                <w:rFonts w:ascii="Times New Roman" w:hAnsi="Times New Roman"/>
              </w:rPr>
            </w:pPr>
            <w:r w:rsidRPr="00244ECB">
              <w:rPr>
                <w:rFonts w:ascii="Times New Roman" w:hAnsi="Times New Roman"/>
              </w:rPr>
              <w:t xml:space="preserve">Комплексную краткосрочную </w:t>
            </w:r>
            <w:proofErr w:type="spellStart"/>
            <w:r w:rsidRPr="00244ECB">
              <w:rPr>
                <w:rFonts w:ascii="Times New Roman" w:hAnsi="Times New Roman"/>
              </w:rPr>
              <w:t>историко</w:t>
            </w:r>
            <w:proofErr w:type="spellEnd"/>
            <w:r w:rsidRPr="00244ECB">
              <w:rPr>
                <w:rFonts w:ascii="Times New Roman" w:hAnsi="Times New Roman"/>
              </w:rPr>
              <w:t xml:space="preserve"> – патриотическую программу «Согреем памятью сердца», посвященную 70-летию Победы.</w:t>
            </w:r>
          </w:p>
          <w:p w:rsidR="00BE386B" w:rsidRPr="00BE386B" w:rsidRDefault="00BE386B" w:rsidP="00244ECB">
            <w:pPr>
              <w:numPr>
                <w:ilvl w:val="0"/>
                <w:numId w:val="19"/>
              </w:numPr>
              <w:spacing w:after="0" w:line="240" w:lineRule="auto"/>
              <w:ind w:left="351" w:hanging="3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>Комплексный календарно – тематический план (сетку) смены - сюжетно – ролевой игры «Согреем памятью сердца».</w:t>
            </w:r>
          </w:p>
          <w:p w:rsidR="00BE386B" w:rsidRPr="00BE386B" w:rsidRDefault="00BE386B" w:rsidP="00244ECB">
            <w:pPr>
              <w:numPr>
                <w:ilvl w:val="0"/>
                <w:numId w:val="19"/>
              </w:numPr>
              <w:spacing w:after="0" w:line="240" w:lineRule="auto"/>
              <w:ind w:left="351" w:hanging="3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>Планы работы отрядов (взводов).</w:t>
            </w:r>
          </w:p>
          <w:p w:rsidR="00BE386B" w:rsidRPr="00BE386B" w:rsidRDefault="00BE386B" w:rsidP="00244ECB">
            <w:pPr>
              <w:numPr>
                <w:ilvl w:val="0"/>
                <w:numId w:val="19"/>
              </w:numPr>
              <w:spacing w:after="0" w:line="240" w:lineRule="auto"/>
              <w:ind w:left="351" w:hanging="3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>Планы работы педагогов – воспитателей, организаторов – вожатых.</w:t>
            </w:r>
          </w:p>
          <w:p w:rsidR="00BE386B" w:rsidRPr="00BE386B" w:rsidRDefault="00BE386B" w:rsidP="00244ECB">
            <w:pPr>
              <w:numPr>
                <w:ilvl w:val="0"/>
                <w:numId w:val="19"/>
              </w:numPr>
              <w:spacing w:after="0" w:line="240" w:lineRule="auto"/>
              <w:ind w:left="351" w:hanging="3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>Программы работы детских творческих объединений дополнительного образования детей.</w:t>
            </w:r>
          </w:p>
          <w:p w:rsidR="00BE386B" w:rsidRPr="00BE386B" w:rsidRDefault="00BE386B" w:rsidP="00244ECB">
            <w:pPr>
              <w:numPr>
                <w:ilvl w:val="0"/>
                <w:numId w:val="19"/>
              </w:numPr>
              <w:spacing w:after="0" w:line="240" w:lineRule="auto"/>
              <w:ind w:left="351" w:hanging="3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>Программу психолого-педагогического сопровождения детей.</w:t>
            </w:r>
          </w:p>
          <w:p w:rsidR="00BE386B" w:rsidRPr="00BE386B" w:rsidRDefault="00BE386B" w:rsidP="00244ECB">
            <w:pPr>
              <w:numPr>
                <w:ilvl w:val="0"/>
                <w:numId w:val="19"/>
              </w:numPr>
              <w:spacing w:after="0" w:line="240" w:lineRule="auto"/>
              <w:ind w:left="351" w:hanging="3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>Карту диагностических методик.</w:t>
            </w:r>
          </w:p>
          <w:p w:rsidR="00BE386B" w:rsidRPr="00BE386B" w:rsidRDefault="00BE386B" w:rsidP="00244ECB">
            <w:pPr>
              <w:numPr>
                <w:ilvl w:val="0"/>
                <w:numId w:val="19"/>
              </w:numPr>
              <w:spacing w:after="0" w:line="240" w:lineRule="auto"/>
              <w:ind w:left="351" w:hanging="3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>План физкультурно-оздоровительной работы и массовых мероприятий (утвержденный медицинским работником лагеря).</w:t>
            </w:r>
          </w:p>
          <w:p w:rsidR="00BE386B" w:rsidRPr="00BE386B" w:rsidRDefault="00BE386B" w:rsidP="00244ECB">
            <w:pPr>
              <w:numPr>
                <w:ilvl w:val="0"/>
                <w:numId w:val="19"/>
              </w:numPr>
              <w:spacing w:after="0" w:line="240" w:lineRule="auto"/>
              <w:ind w:left="351" w:hanging="3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>План профилактической работы, участия в летних республиканских профилактических акциях.</w:t>
            </w:r>
          </w:p>
          <w:p w:rsidR="00BE386B" w:rsidRPr="006914BD" w:rsidRDefault="00BE386B" w:rsidP="00244ECB">
            <w:pPr>
              <w:pStyle w:val="a7"/>
              <w:numPr>
                <w:ilvl w:val="0"/>
                <w:numId w:val="19"/>
              </w:numPr>
              <w:spacing w:before="0" w:beforeAutospacing="0" w:after="0" w:afterAutospacing="0"/>
              <w:ind w:left="351" w:hanging="351"/>
              <w:jc w:val="both"/>
              <w:rPr>
                <w:rFonts w:ascii="Times New Roman" w:hAnsi="Times New Roman"/>
              </w:rPr>
            </w:pPr>
            <w:r w:rsidRPr="00244ECB">
              <w:rPr>
                <w:rFonts w:ascii="Times New Roman" w:hAnsi="Times New Roman"/>
              </w:rPr>
              <w:t>Комплект информационно-методических материалов: методических разработок, сценариев, рекомендаций, публикаций  и др. по тематике смены.</w:t>
            </w:r>
          </w:p>
          <w:p w:rsidR="00BE386B" w:rsidRPr="00BE386B" w:rsidRDefault="00BE386B" w:rsidP="00244ECB">
            <w:pPr>
              <w:numPr>
                <w:ilvl w:val="0"/>
                <w:numId w:val="19"/>
              </w:numPr>
              <w:spacing w:after="0" w:line="240" w:lineRule="auto"/>
              <w:ind w:left="351" w:hanging="3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>Режим жизнедеятельности лагеря.</w:t>
            </w:r>
          </w:p>
          <w:p w:rsidR="00BE386B" w:rsidRPr="00BE386B" w:rsidRDefault="00BE386B" w:rsidP="00244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 xml:space="preserve">Финансовые средства летнего оздоровительного лагеря с дневным пребыванием детей «Багульник» образуются: </w:t>
            </w:r>
          </w:p>
          <w:p w:rsidR="00BE386B" w:rsidRPr="00BE386B" w:rsidRDefault="00BE386B" w:rsidP="00244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>- из средств Министерства образования и науки Республики Хакасия;</w:t>
            </w:r>
          </w:p>
          <w:p w:rsidR="00BE386B" w:rsidRPr="00BE386B" w:rsidRDefault="00BE386B" w:rsidP="00244ECB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color w:val="008000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>- из средств Министерства труда и социального развития Республики Хакасия.</w:t>
            </w:r>
          </w:p>
        </w:tc>
      </w:tr>
      <w:tr w:rsidR="00BE386B" w:rsidRPr="00BE386B" w:rsidTr="00244ECB">
        <w:tc>
          <w:tcPr>
            <w:tcW w:w="2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386B" w:rsidRPr="00BE386B" w:rsidRDefault="00BE386B" w:rsidP="00BE3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lastRenderedPageBreak/>
              <w:t>Наличие социальных партнеров, в том числе родительского сообщества при реализации программы</w:t>
            </w:r>
          </w:p>
        </w:tc>
        <w:tc>
          <w:tcPr>
            <w:tcW w:w="2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386B" w:rsidRPr="00BE386B" w:rsidRDefault="00BE386B" w:rsidP="00244ECB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E38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 протяжении работы лагеря предусматривается взаимодействие с: социальными партнерами:</w:t>
            </w:r>
          </w:p>
          <w:p w:rsidR="00BE386B" w:rsidRPr="00BE386B" w:rsidRDefault="00BE386B" w:rsidP="00244ECB">
            <w:pPr>
              <w:numPr>
                <w:ilvl w:val="0"/>
                <w:numId w:val="5"/>
              </w:numPr>
              <w:tabs>
                <w:tab w:val="num" w:pos="360"/>
              </w:tabs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E38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Государственное автономное учреждение культуры Республики Хакасия "Хакасский национальный театр кукол "Сказка"</w:t>
            </w:r>
          </w:p>
          <w:p w:rsidR="00BE386B" w:rsidRPr="00BE386B" w:rsidRDefault="00BE386B" w:rsidP="00244ECB">
            <w:pPr>
              <w:numPr>
                <w:ilvl w:val="0"/>
                <w:numId w:val="5"/>
              </w:numPr>
              <w:tabs>
                <w:tab w:val="num" w:pos="360"/>
              </w:tabs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E38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Русский республиканский драматический театр им. М.Ю. Лермонтова</w:t>
            </w:r>
          </w:p>
          <w:p w:rsidR="00BE386B" w:rsidRPr="00BE386B" w:rsidRDefault="00BE386B" w:rsidP="00244ECB">
            <w:pPr>
              <w:numPr>
                <w:ilvl w:val="0"/>
                <w:numId w:val="5"/>
              </w:numPr>
              <w:tabs>
                <w:tab w:val="num" w:pos="360"/>
              </w:tabs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E38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Хакасский национальный драматический театр имени А.М. </w:t>
            </w:r>
            <w:proofErr w:type="spellStart"/>
            <w:r w:rsidRPr="00BE38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Топанова</w:t>
            </w:r>
            <w:proofErr w:type="spellEnd"/>
          </w:p>
          <w:p w:rsidR="00BE386B" w:rsidRPr="00BE386B" w:rsidRDefault="00BE386B" w:rsidP="00244ECB">
            <w:pPr>
              <w:numPr>
                <w:ilvl w:val="0"/>
                <w:numId w:val="5"/>
              </w:numPr>
              <w:tabs>
                <w:tab w:val="num" w:pos="360"/>
              </w:tabs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E38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ГАУК РХ «Хакасский национальный краеведческий музей им. Л.Р. </w:t>
            </w:r>
            <w:proofErr w:type="spellStart"/>
            <w:r w:rsidRPr="00BE38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Кыз</w:t>
            </w:r>
            <w:r w:rsidR="00244EC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ласова</w:t>
            </w:r>
            <w:proofErr w:type="spellEnd"/>
            <w:r w:rsidR="00244EC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</w:p>
          <w:p w:rsidR="00BE386B" w:rsidRPr="00BE386B" w:rsidRDefault="00BE386B" w:rsidP="00244ECB">
            <w:pPr>
              <w:numPr>
                <w:ilvl w:val="0"/>
                <w:numId w:val="5"/>
              </w:numPr>
              <w:tabs>
                <w:tab w:val="num" w:pos="360"/>
              </w:tabs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E38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Музей занимательных наук «</w:t>
            </w:r>
            <w:proofErr w:type="spellStart"/>
            <w:r w:rsidRPr="00BE38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Экспе</w:t>
            </w:r>
            <w:r w:rsidR="00244EC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риментУм</w:t>
            </w:r>
            <w:proofErr w:type="spellEnd"/>
            <w:r w:rsidR="00244EC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</w:p>
          <w:p w:rsidR="00BE386B" w:rsidRPr="00BE386B" w:rsidRDefault="00BE386B" w:rsidP="00244ECB">
            <w:pPr>
              <w:numPr>
                <w:ilvl w:val="0"/>
                <w:numId w:val="5"/>
              </w:numPr>
              <w:tabs>
                <w:tab w:val="num" w:pos="360"/>
              </w:tabs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E38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Музей истории Красноярской жел</w:t>
            </w:r>
            <w:r w:rsidR="00244EC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езной дороги на станции Абакан</w:t>
            </w:r>
          </w:p>
          <w:p w:rsidR="00BE386B" w:rsidRPr="00BE386B" w:rsidRDefault="00BE386B" w:rsidP="00244ECB">
            <w:pPr>
              <w:numPr>
                <w:ilvl w:val="0"/>
                <w:numId w:val="5"/>
              </w:numPr>
              <w:tabs>
                <w:tab w:val="num" w:pos="360"/>
              </w:tabs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E38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Центр культуры и народного творчества им. С.П. </w:t>
            </w:r>
            <w:proofErr w:type="spellStart"/>
            <w:r w:rsidRPr="00BE38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Кадышева</w:t>
            </w:r>
            <w:proofErr w:type="spellEnd"/>
          </w:p>
          <w:p w:rsidR="00BE386B" w:rsidRPr="00BE386B" w:rsidRDefault="00244ECB" w:rsidP="00244ECB">
            <w:pPr>
              <w:numPr>
                <w:ilvl w:val="0"/>
                <w:numId w:val="5"/>
              </w:numPr>
              <w:tabs>
                <w:tab w:val="num" w:pos="360"/>
              </w:tabs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Ландшафтный парк «Сады мечты»</w:t>
            </w:r>
          </w:p>
          <w:p w:rsidR="00BE386B" w:rsidRPr="00BE386B" w:rsidRDefault="00244ECB" w:rsidP="00244ECB">
            <w:pPr>
              <w:numPr>
                <w:ilvl w:val="0"/>
                <w:numId w:val="5"/>
              </w:numPr>
              <w:tabs>
                <w:tab w:val="num" w:pos="360"/>
              </w:tabs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Ландшафтный парк «Вдохновение»</w:t>
            </w:r>
          </w:p>
          <w:p w:rsidR="00BE386B" w:rsidRPr="00BE386B" w:rsidRDefault="00BE386B" w:rsidP="00244ECB">
            <w:pPr>
              <w:numPr>
                <w:ilvl w:val="0"/>
                <w:numId w:val="5"/>
              </w:numPr>
              <w:tabs>
                <w:tab w:val="num" w:pos="360"/>
              </w:tabs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E38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Республиканское Государственное Учреждение "Центр живой природы" (Абаканский зоопарк)</w:t>
            </w:r>
          </w:p>
          <w:p w:rsidR="00BE386B" w:rsidRPr="00BE386B" w:rsidRDefault="00BE386B" w:rsidP="00244ECB">
            <w:pPr>
              <w:numPr>
                <w:ilvl w:val="0"/>
                <w:numId w:val="5"/>
              </w:numPr>
              <w:tabs>
                <w:tab w:val="num" w:pos="360"/>
              </w:tabs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E38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«Детский парк «ОРЛЕНОК»</w:t>
            </w:r>
          </w:p>
          <w:p w:rsidR="00BE386B" w:rsidRPr="00BE386B" w:rsidRDefault="00BE386B" w:rsidP="00244ECB">
            <w:pPr>
              <w:numPr>
                <w:ilvl w:val="0"/>
                <w:numId w:val="5"/>
              </w:numPr>
              <w:tabs>
                <w:tab w:val="num" w:pos="360"/>
              </w:tabs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E38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Выставочный зал «</w:t>
            </w:r>
            <w:proofErr w:type="spellStart"/>
            <w:r w:rsidRPr="00BE38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Чылтыс</w:t>
            </w:r>
            <w:proofErr w:type="spellEnd"/>
            <w:r w:rsidRPr="00BE38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</w:p>
          <w:p w:rsidR="00BE386B" w:rsidRPr="00BE386B" w:rsidRDefault="00BE386B" w:rsidP="00244ECB">
            <w:pPr>
              <w:numPr>
                <w:ilvl w:val="0"/>
                <w:numId w:val="5"/>
              </w:numPr>
              <w:tabs>
                <w:tab w:val="num" w:pos="360"/>
              </w:tabs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E38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Черногорский парк «РИО»</w:t>
            </w:r>
          </w:p>
          <w:p w:rsidR="00BE386B" w:rsidRPr="00BE386B" w:rsidRDefault="00BE386B" w:rsidP="00244ECB">
            <w:pPr>
              <w:numPr>
                <w:ilvl w:val="0"/>
                <w:numId w:val="5"/>
              </w:numPr>
              <w:tabs>
                <w:tab w:val="num" w:pos="360"/>
              </w:tabs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E38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Абаканский дворец молодежи</w:t>
            </w:r>
          </w:p>
          <w:p w:rsidR="00BE386B" w:rsidRPr="00BE386B" w:rsidRDefault="00BE386B" w:rsidP="00244ECB">
            <w:pPr>
              <w:numPr>
                <w:ilvl w:val="0"/>
                <w:numId w:val="5"/>
              </w:numPr>
              <w:tabs>
                <w:tab w:val="num" w:pos="360"/>
              </w:tabs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E38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Государственное бюджетное учреждение культуры Республики Хакасия национальная библиотека им. Н.Г. </w:t>
            </w:r>
            <w:proofErr w:type="spellStart"/>
            <w:r w:rsidRPr="00BE38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Доможакова</w:t>
            </w:r>
            <w:proofErr w:type="spellEnd"/>
          </w:p>
          <w:p w:rsidR="00BE386B" w:rsidRPr="00BE386B" w:rsidRDefault="00BE386B" w:rsidP="00244ECB">
            <w:pPr>
              <w:numPr>
                <w:ilvl w:val="0"/>
                <w:numId w:val="5"/>
              </w:numPr>
              <w:tabs>
                <w:tab w:val="num" w:pos="360"/>
              </w:tabs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E38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3D – киноцентр «Наутилус»</w:t>
            </w:r>
          </w:p>
          <w:p w:rsidR="00BE386B" w:rsidRPr="00BE386B" w:rsidRDefault="00BE386B" w:rsidP="00244ECB">
            <w:pPr>
              <w:numPr>
                <w:ilvl w:val="0"/>
                <w:numId w:val="5"/>
              </w:numPr>
              <w:tabs>
                <w:tab w:val="num" w:pos="360"/>
              </w:tabs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Кинотеатр «</w:t>
            </w:r>
            <w:proofErr w:type="spellStart"/>
            <w:r w:rsidRPr="00BE38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Ролби</w:t>
            </w:r>
            <w:proofErr w:type="spellEnd"/>
            <w:r w:rsidRPr="00BE38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E38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Cinema</w:t>
            </w:r>
            <w:proofErr w:type="spellEnd"/>
            <w:r w:rsidRPr="00BE38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BE386B" w:rsidRPr="00BE386B" w:rsidTr="00244ECB">
        <w:tc>
          <w:tcPr>
            <w:tcW w:w="2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386B" w:rsidRPr="00BE386B" w:rsidRDefault="00BE386B" w:rsidP="00BE3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lastRenderedPageBreak/>
              <w:t>Наличие системы обратной связи с участниками программы (детьми, специалистами, родителями)</w:t>
            </w:r>
          </w:p>
        </w:tc>
        <w:tc>
          <w:tcPr>
            <w:tcW w:w="2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386B" w:rsidRPr="00BE386B" w:rsidRDefault="00BE386B" w:rsidP="00244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>- Проведение анкетирования родителей, участников профильной смены по ожиданиям и итогам участия в профильной смене;</w:t>
            </w:r>
          </w:p>
          <w:p w:rsidR="00BE386B" w:rsidRPr="00BE386B" w:rsidRDefault="00BE386B" w:rsidP="00244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>- семинары-совещания по организации смены;</w:t>
            </w:r>
          </w:p>
          <w:p w:rsidR="00BE386B" w:rsidRPr="00BE386B" w:rsidRDefault="00BE386B" w:rsidP="00244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 xml:space="preserve">- свободное общение в социальных сетях; </w:t>
            </w:r>
          </w:p>
          <w:p w:rsidR="00BE386B" w:rsidRPr="00BE386B" w:rsidRDefault="00BE386B" w:rsidP="00244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E386B">
              <w:rPr>
                <w:rFonts w:ascii="Times New Roman" w:hAnsi="Times New Roman"/>
                <w:sz w:val="24"/>
                <w:szCs w:val="24"/>
              </w:rPr>
              <w:t>- подготовка в течение года к участию в профильной смены в учреждениях.</w:t>
            </w:r>
            <w:proofErr w:type="gramEnd"/>
          </w:p>
        </w:tc>
      </w:tr>
      <w:tr w:rsidR="00BE386B" w:rsidRPr="00BE386B" w:rsidTr="00244ECB">
        <w:tc>
          <w:tcPr>
            <w:tcW w:w="2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386B" w:rsidRPr="00BE386B" w:rsidRDefault="00BE386B" w:rsidP="00BE386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E386B">
              <w:rPr>
                <w:rFonts w:ascii="Times New Roman" w:hAnsi="Times New Roman"/>
                <w:b/>
                <w:sz w:val="24"/>
                <w:szCs w:val="24"/>
              </w:rPr>
              <w:t>Механизм оценки эффективности реализации программы:</w:t>
            </w:r>
          </w:p>
          <w:p w:rsidR="00BE386B" w:rsidRPr="00BE386B" w:rsidRDefault="00BE386B" w:rsidP="00BE3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>Методы оценки эффективности мероприятий программы и воспитательно-педагогических действий (количественные, качественные)</w:t>
            </w:r>
          </w:p>
        </w:tc>
        <w:tc>
          <w:tcPr>
            <w:tcW w:w="2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386B" w:rsidRPr="00BE386B" w:rsidRDefault="00BE386B" w:rsidP="00244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>Оценка достижения полученных результатов достигается путем анализа данных по смене и их суммирования по описанным в программе критериям и показателям эффективности реализации, разработанных на основе ожидаемых результатов.</w:t>
            </w:r>
          </w:p>
          <w:p w:rsidR="00BE386B" w:rsidRPr="00BE386B" w:rsidRDefault="00BE386B" w:rsidP="00244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8000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>Мониторинг реализации программы осуществляется путем выявления динамики личностного развития участников смены. При этом при оценке эффективности реализации используются методы количественного и качественного анализа данных, представленные в программе: тестирование, наблюдение, анкетирование, опрос, анализ продуктов деятельности, беседа, анализ документов, методы математической статистики.</w:t>
            </w:r>
          </w:p>
        </w:tc>
      </w:tr>
      <w:tr w:rsidR="00BE386B" w:rsidRPr="00BE386B" w:rsidTr="00244ECB">
        <w:tc>
          <w:tcPr>
            <w:tcW w:w="2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386B" w:rsidRPr="00BE386B" w:rsidRDefault="00BE386B" w:rsidP="00BE3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>Наличие методик, направленных на измерение уровня самодеятельности, самореализации детей в различных видах деятельности, их учет, стимулирование применения</w:t>
            </w:r>
          </w:p>
        </w:tc>
        <w:tc>
          <w:tcPr>
            <w:tcW w:w="2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6B" w:rsidRPr="00BE386B" w:rsidRDefault="00BE386B" w:rsidP="00244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>Программа содержит методики, направленные на измерение степени развития тех или иных личностных качеств ребенка, позволяющие не только определить индивидуальные особенности ребенка, его интересы, опасения и опыт, но и выявить динамику его личностного развития. Пакеты диагностических методик представлены в программе по блокам на основании периода применения методики и отбираются руководителем смены в зависимости от ее направленности и продолжительности:</w:t>
            </w:r>
          </w:p>
          <w:p w:rsidR="00BE386B" w:rsidRPr="00BE386B" w:rsidRDefault="00BE386B" w:rsidP="00244ECB">
            <w:pPr>
              <w:numPr>
                <w:ilvl w:val="0"/>
                <w:numId w:val="6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386B">
              <w:rPr>
                <w:rFonts w:ascii="Times New Roman" w:hAnsi="Times New Roman"/>
                <w:b/>
                <w:bCs/>
                <w:sz w:val="24"/>
                <w:szCs w:val="24"/>
              </w:rPr>
              <w:t>Диагностики, применяемые в организационном периоде</w:t>
            </w:r>
          </w:p>
          <w:p w:rsidR="00BE386B" w:rsidRPr="00BE386B" w:rsidRDefault="00BE386B" w:rsidP="00244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 </w:t>
            </w:r>
            <w:r w:rsidRPr="00BE386B">
              <w:rPr>
                <w:rFonts w:ascii="Times New Roman" w:hAnsi="Times New Roman"/>
                <w:sz w:val="24"/>
                <w:szCs w:val="24"/>
              </w:rPr>
              <w:t xml:space="preserve">Анкета «Мои ожидания от отдыха» (анкетные данные обучающегося; мотивация посещения лагеря; тип личности ребенка; интересы; ожидания </w:t>
            </w:r>
            <w:r w:rsidRPr="00BE386B">
              <w:rPr>
                <w:rFonts w:ascii="Times New Roman" w:hAnsi="Times New Roman"/>
                <w:sz w:val="24"/>
                <w:szCs w:val="24"/>
              </w:rPr>
              <w:lastRenderedPageBreak/>
              <w:t>от смены; отношение к сверстникам);</w:t>
            </w:r>
          </w:p>
          <w:p w:rsidR="00BE386B" w:rsidRPr="00BE386B" w:rsidRDefault="00BE386B" w:rsidP="00244ECB">
            <w:pPr>
              <w:tabs>
                <w:tab w:val="left" w:pos="2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E386B">
              <w:rPr>
                <w:rFonts w:ascii="Times New Roman" w:hAnsi="Times New Roman"/>
                <w:sz w:val="24"/>
                <w:szCs w:val="24"/>
              </w:rPr>
              <w:t xml:space="preserve">- Методика диагностики межличностных отношений Т. </w:t>
            </w:r>
            <w:proofErr w:type="spellStart"/>
            <w:r w:rsidRPr="00BE386B">
              <w:rPr>
                <w:rFonts w:ascii="Times New Roman" w:hAnsi="Times New Roman"/>
                <w:sz w:val="24"/>
                <w:szCs w:val="24"/>
              </w:rPr>
              <w:t>Лири</w:t>
            </w:r>
            <w:proofErr w:type="spellEnd"/>
            <w:r w:rsidRPr="00BE386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BE386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исследование представлений </w:t>
            </w:r>
            <w:r w:rsidRPr="00BE386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субъекта о себе и изучение </w:t>
            </w:r>
            <w:r w:rsidRPr="00BE386B">
              <w:rPr>
                <w:rFonts w:ascii="Times New Roman" w:hAnsi="Times New Roman"/>
                <w:spacing w:val="-3"/>
                <w:sz w:val="24"/>
                <w:szCs w:val="24"/>
              </w:rPr>
              <w:t>взаимоотношений в малых группах.</w:t>
            </w:r>
            <w:proofErr w:type="gramEnd"/>
            <w:r w:rsidRPr="00BE386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BE386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С помощью данной </w:t>
            </w:r>
            <w:r w:rsidRPr="00BE386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методики выявляется преобладающий тип отношений к людям в самооценке и </w:t>
            </w:r>
            <w:proofErr w:type="spellStart"/>
            <w:r w:rsidRPr="00BE386B">
              <w:rPr>
                <w:rFonts w:ascii="Times New Roman" w:hAnsi="Times New Roman"/>
                <w:spacing w:val="-2"/>
                <w:sz w:val="24"/>
                <w:szCs w:val="24"/>
              </w:rPr>
              <w:t>взаимооценке</w:t>
            </w:r>
            <w:proofErr w:type="spellEnd"/>
            <w:r w:rsidRPr="00BE386B">
              <w:rPr>
                <w:rFonts w:ascii="Times New Roman" w:hAnsi="Times New Roman"/>
                <w:sz w:val="24"/>
                <w:szCs w:val="24"/>
              </w:rPr>
              <w:t>);</w:t>
            </w:r>
            <w:proofErr w:type="gramEnd"/>
          </w:p>
          <w:p w:rsidR="00BE386B" w:rsidRPr="00BE386B" w:rsidRDefault="00BE386B" w:rsidP="00244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>- Тест для определения стратегий поведения в конфликте К. Томаса (изучение личностной предрасположенности к конфликтному поведению человека)</w:t>
            </w:r>
          </w:p>
          <w:p w:rsidR="00BE386B" w:rsidRPr="00BE386B" w:rsidRDefault="00BE386B" w:rsidP="00244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BE38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386B">
              <w:rPr>
                <w:rFonts w:ascii="Times New Roman" w:hAnsi="Times New Roman"/>
                <w:b/>
                <w:bCs/>
                <w:sz w:val="24"/>
                <w:szCs w:val="24"/>
              </w:rPr>
              <w:t>Диагностики, применяемые в основной период смены</w:t>
            </w:r>
          </w:p>
          <w:p w:rsidR="00BE386B" w:rsidRPr="00BE386B" w:rsidRDefault="00BE386B" w:rsidP="00244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>- Методика измерения выраженности состояния нервно-психического напряжения (по Т.А. Немчину) позволяет выявить уровень нервно-психического напряжения.</w:t>
            </w:r>
          </w:p>
          <w:p w:rsidR="00BE386B" w:rsidRPr="00BE386B" w:rsidRDefault="00BE386B" w:rsidP="00244ECB">
            <w:pPr>
              <w:pStyle w:val="3"/>
              <w:spacing w:before="0" w:line="240" w:lineRule="auto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- Методика «Незаконченное предложение» Сакса-Сиднея (направлена на изучение следующих параметров: отношение к друзьям, отношение к товарищам по отряду отношение к себе, отношение к прошлому, отношение к будущему).</w:t>
            </w:r>
          </w:p>
          <w:p w:rsidR="00BE386B" w:rsidRPr="00BE386B" w:rsidRDefault="00BE386B" w:rsidP="00244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b/>
                <w:bCs/>
                <w:sz w:val="24"/>
                <w:szCs w:val="24"/>
              </w:rPr>
              <w:t>3. Диагностики, используемые в итоговом периоде</w:t>
            </w:r>
          </w:p>
          <w:p w:rsidR="00BE386B" w:rsidRPr="00BE386B" w:rsidRDefault="00BE386B" w:rsidP="00244EC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>- Методика «Мое настроение» эмоционально-цветовой аналогии (</w:t>
            </w:r>
            <w:proofErr w:type="spellStart"/>
            <w:r w:rsidRPr="00BE386B">
              <w:rPr>
                <w:rFonts w:ascii="Times New Roman" w:hAnsi="Times New Roman"/>
                <w:sz w:val="24"/>
                <w:szCs w:val="24"/>
              </w:rPr>
              <w:t>цветописи</w:t>
            </w:r>
            <w:proofErr w:type="spellEnd"/>
            <w:r w:rsidRPr="00BE386B">
              <w:rPr>
                <w:rFonts w:ascii="Times New Roman" w:hAnsi="Times New Roman"/>
                <w:sz w:val="24"/>
                <w:szCs w:val="24"/>
              </w:rPr>
              <w:t xml:space="preserve">) А.Н. </w:t>
            </w:r>
            <w:proofErr w:type="spellStart"/>
            <w:r w:rsidRPr="00BE386B">
              <w:rPr>
                <w:rFonts w:ascii="Times New Roman" w:hAnsi="Times New Roman"/>
                <w:sz w:val="24"/>
                <w:szCs w:val="24"/>
              </w:rPr>
              <w:t>Лутошкина</w:t>
            </w:r>
            <w:proofErr w:type="spellEnd"/>
            <w:r w:rsidRPr="00BE386B">
              <w:rPr>
                <w:rFonts w:ascii="Times New Roman" w:hAnsi="Times New Roman"/>
                <w:sz w:val="24"/>
                <w:szCs w:val="24"/>
              </w:rPr>
              <w:t xml:space="preserve"> предназначена для изучения особенностей эмоционального состояния испытуемого. </w:t>
            </w:r>
          </w:p>
          <w:p w:rsidR="00BE386B" w:rsidRPr="00BE386B" w:rsidRDefault="00BE386B" w:rsidP="00244ECB">
            <w:pPr>
              <w:pStyle w:val="1"/>
              <w:numPr>
                <w:ilvl w:val="0"/>
                <w:numId w:val="7"/>
              </w:numPr>
              <w:tabs>
                <w:tab w:val="left" w:pos="179"/>
                <w:tab w:val="num" w:pos="2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38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Анкета «До новых встреч!» (впечатления реализация ожиданий от лагеря; удовлетворенность содержанием смены; обратная связь в аспекте организации работы лагеря).</w:t>
            </w:r>
          </w:p>
          <w:p w:rsidR="00BE386B" w:rsidRPr="00BE386B" w:rsidRDefault="00BE386B" w:rsidP="00244EC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386B">
              <w:rPr>
                <w:rFonts w:ascii="Times New Roman" w:hAnsi="Times New Roman"/>
                <w:b/>
                <w:bCs/>
                <w:sz w:val="24"/>
                <w:szCs w:val="24"/>
              </w:rPr>
              <w:t>4. Техники словесной диагностики, используемые в любом периоде смены</w:t>
            </w:r>
          </w:p>
          <w:p w:rsidR="00BE386B" w:rsidRPr="00BE386B" w:rsidRDefault="00BE386B" w:rsidP="00244ECB">
            <w:pPr>
              <w:pStyle w:val="1"/>
              <w:numPr>
                <w:ilvl w:val="0"/>
                <w:numId w:val="8"/>
              </w:numPr>
              <w:tabs>
                <w:tab w:val="num" w:pos="17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38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Вопросы отрядного огонька (духовно-нравственное развитие ребенка, ценностные ориентации; развитие социально-коммуникативных качеств; отношение к здоровому образу жизни, спорту);</w:t>
            </w:r>
          </w:p>
          <w:p w:rsidR="00BE386B" w:rsidRPr="00244ECB" w:rsidRDefault="00BE386B" w:rsidP="00244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>Рефлексия (личностные приобретения ребенка; полученный за день опыт; эмоциональное состояние ребенка, удовлетворенность прожитым днем).</w:t>
            </w:r>
          </w:p>
        </w:tc>
      </w:tr>
      <w:tr w:rsidR="00BE386B" w:rsidRPr="00BE386B" w:rsidTr="00244ECB">
        <w:tc>
          <w:tcPr>
            <w:tcW w:w="2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386B" w:rsidRPr="00BE386B" w:rsidRDefault="00BE386B" w:rsidP="00BE38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lastRenderedPageBreak/>
              <w:t>Наличие системы стимулирования (количество и качество регистрации достижений участников программы):</w:t>
            </w:r>
          </w:p>
          <w:p w:rsidR="00BE386B" w:rsidRPr="00BE386B" w:rsidRDefault="00BE386B" w:rsidP="00BE38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>-развития творческого потенциала детей;</w:t>
            </w:r>
          </w:p>
          <w:p w:rsidR="00BE386B" w:rsidRPr="00BE386B" w:rsidRDefault="00BE386B" w:rsidP="00BE38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>-уровня их спортивных достижений;</w:t>
            </w:r>
          </w:p>
          <w:p w:rsidR="00BE386B" w:rsidRPr="00BE386B" w:rsidRDefault="00BE386B" w:rsidP="00BE38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>-пропаганда ЗОЖ;</w:t>
            </w:r>
          </w:p>
          <w:p w:rsidR="00BE386B" w:rsidRPr="00BE386B" w:rsidRDefault="00BE386B" w:rsidP="00BE38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>-снижения уровня агрессивности в детской среде;</w:t>
            </w:r>
          </w:p>
          <w:p w:rsidR="00BE386B" w:rsidRPr="00BE386B" w:rsidRDefault="00BE386B" w:rsidP="00BE38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lastRenderedPageBreak/>
              <w:t>-профориентации;</w:t>
            </w:r>
          </w:p>
          <w:p w:rsidR="00BE386B" w:rsidRPr="00BE386B" w:rsidRDefault="00BE386B" w:rsidP="00BE38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>-самоуправления;</w:t>
            </w:r>
          </w:p>
          <w:p w:rsidR="00BE386B" w:rsidRPr="00BE386B" w:rsidRDefault="00BE386B" w:rsidP="00BE3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>-иные</w:t>
            </w:r>
          </w:p>
        </w:tc>
        <w:tc>
          <w:tcPr>
            <w:tcW w:w="2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386B" w:rsidRPr="00BE386B" w:rsidRDefault="00BE386B" w:rsidP="00244EC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E386B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Индивидуальное стимулирование.</w:t>
            </w:r>
          </w:p>
          <w:p w:rsidR="00BE386B" w:rsidRPr="00BE386B" w:rsidRDefault="00BE386B" w:rsidP="00244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>Программа индивидуального роста – представляет собой трехступенчатую оценку деятельности участников игры.</w:t>
            </w:r>
          </w:p>
          <w:p w:rsidR="00BE386B" w:rsidRPr="00BE386B" w:rsidRDefault="00BE386B" w:rsidP="00244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 xml:space="preserve">Для индивидуальной системы роста в каждом взводе создается «Аллея звезд», где оформляется система роста каждого члена взвода. За победу в различных конкурсах, состязаниях, соревнованиях участник может получить красную звезду (звезда - </w:t>
            </w:r>
            <w:r w:rsidRPr="00BE386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как символ Великой Победы). Вручение знака успеха проходит на утреннем построении взвода. </w:t>
            </w:r>
          </w:p>
          <w:p w:rsidR="00BE386B" w:rsidRPr="00BE386B" w:rsidRDefault="00BE386B" w:rsidP="00244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>Набрав 5 звезд, воспитанник получает звание «ефрейтор» и погоны с одной желтой полосой. Те, кто зарабатывает в сумме 10 звезд – присваивается звание – «младший сержант» и выдаются погоны с двумя желтыми полосами. Звание «сержант» и погоны с тремя желтыми полосами получает воспитанник, набравший 15 звезд. Набрав 20 звезд, присваивается звание «старший сержант» и вручаются погоны с одной широкой желтой полосой.</w:t>
            </w:r>
          </w:p>
          <w:p w:rsidR="00BE386B" w:rsidRPr="00BE386B" w:rsidRDefault="00BE386B" w:rsidP="00244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>Варианты нематериальных стимулов:</w:t>
            </w:r>
          </w:p>
          <w:p w:rsidR="00BE386B" w:rsidRPr="00BE386B" w:rsidRDefault="00BE386B" w:rsidP="00244ECB">
            <w:pPr>
              <w:widowControl w:val="0"/>
              <w:numPr>
                <w:ilvl w:val="0"/>
                <w:numId w:val="9"/>
              </w:numPr>
              <w:tabs>
                <w:tab w:val="clear" w:pos="720"/>
                <w:tab w:val="num" w:pos="3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>Поднятие флага на линейке;</w:t>
            </w:r>
          </w:p>
          <w:p w:rsidR="00BE386B" w:rsidRPr="00BE386B" w:rsidRDefault="00BE386B" w:rsidP="00244ECB">
            <w:pPr>
              <w:widowControl w:val="0"/>
              <w:numPr>
                <w:ilvl w:val="0"/>
                <w:numId w:val="9"/>
              </w:numPr>
              <w:tabs>
                <w:tab w:val="clear" w:pos="720"/>
                <w:tab w:val="num" w:pos="3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>Благодарственное письмо родителям;</w:t>
            </w:r>
          </w:p>
          <w:p w:rsidR="00BE386B" w:rsidRPr="00BE386B" w:rsidRDefault="00BE386B" w:rsidP="00244ECB">
            <w:pPr>
              <w:numPr>
                <w:ilvl w:val="0"/>
                <w:numId w:val="9"/>
              </w:numPr>
              <w:tabs>
                <w:tab w:val="clear" w:pos="720"/>
                <w:tab w:val="num" w:pos="351"/>
              </w:tabs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>Грамота за активное участие в жизни взвода;</w:t>
            </w:r>
          </w:p>
          <w:p w:rsidR="00BE386B" w:rsidRPr="00BE386B" w:rsidRDefault="00BE386B" w:rsidP="00244ECB">
            <w:pPr>
              <w:numPr>
                <w:ilvl w:val="0"/>
                <w:numId w:val="9"/>
              </w:numPr>
              <w:tabs>
                <w:tab w:val="clear" w:pos="720"/>
                <w:tab w:val="num" w:pos="351"/>
              </w:tabs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>Исполнение песен по заказу победителя, отличившегося в той или иной деятельности;</w:t>
            </w:r>
          </w:p>
          <w:p w:rsidR="00BE386B" w:rsidRPr="00BE386B" w:rsidRDefault="00BE386B" w:rsidP="00244ECB">
            <w:pPr>
              <w:numPr>
                <w:ilvl w:val="0"/>
                <w:numId w:val="9"/>
              </w:numPr>
              <w:tabs>
                <w:tab w:val="clear" w:pos="720"/>
                <w:tab w:val="num" w:pos="351"/>
              </w:tabs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>Устная благодарность;</w:t>
            </w:r>
          </w:p>
          <w:p w:rsidR="00BE386B" w:rsidRPr="00BE386B" w:rsidRDefault="00BE386B" w:rsidP="00244EC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E386B">
              <w:rPr>
                <w:rFonts w:ascii="Times New Roman" w:hAnsi="Times New Roman"/>
                <w:i/>
                <w:sz w:val="24"/>
                <w:szCs w:val="24"/>
              </w:rPr>
              <w:t>Коллективное стимулирование.</w:t>
            </w:r>
          </w:p>
          <w:p w:rsidR="00BE386B" w:rsidRPr="00BE386B" w:rsidRDefault="00BE386B" w:rsidP="00244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 xml:space="preserve">Успех взвода будет зависеть от их дружного и сплоченного временного коллектива. Каждый взвод в течение всей смены должен собрать </w:t>
            </w:r>
            <w:proofErr w:type="spellStart"/>
            <w:r w:rsidRPr="00BE386B">
              <w:rPr>
                <w:rFonts w:ascii="Times New Roman" w:hAnsi="Times New Roman"/>
                <w:sz w:val="24"/>
                <w:szCs w:val="24"/>
              </w:rPr>
              <w:t>пазл</w:t>
            </w:r>
            <w:proofErr w:type="spellEnd"/>
            <w:r w:rsidRPr="00BE386B">
              <w:rPr>
                <w:rFonts w:ascii="Times New Roman" w:hAnsi="Times New Roman"/>
                <w:sz w:val="24"/>
                <w:szCs w:val="24"/>
              </w:rPr>
              <w:t xml:space="preserve"> в виде большой «Звезды». Яркость и насыщенность этой звезды будет зависеть только от их успехов на мероприятиях, соревнованиях, конкурсах. </w:t>
            </w:r>
          </w:p>
          <w:p w:rsidR="00BE386B" w:rsidRPr="00BE386B" w:rsidRDefault="00BE386B" w:rsidP="00244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386B">
              <w:rPr>
                <w:rFonts w:ascii="Times New Roman" w:hAnsi="Times New Roman"/>
                <w:sz w:val="24"/>
                <w:szCs w:val="24"/>
              </w:rPr>
              <w:t>Пазл</w:t>
            </w:r>
            <w:proofErr w:type="spellEnd"/>
            <w:r w:rsidRPr="00BE386B">
              <w:rPr>
                <w:rFonts w:ascii="Times New Roman" w:hAnsi="Times New Roman"/>
                <w:sz w:val="24"/>
                <w:szCs w:val="24"/>
              </w:rPr>
              <w:t xml:space="preserve"> бардового цвета – высший уровень.</w:t>
            </w:r>
          </w:p>
          <w:p w:rsidR="00BE386B" w:rsidRPr="00BE386B" w:rsidRDefault="00BE386B" w:rsidP="00244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386B">
              <w:rPr>
                <w:rFonts w:ascii="Times New Roman" w:hAnsi="Times New Roman"/>
                <w:sz w:val="24"/>
                <w:szCs w:val="24"/>
              </w:rPr>
              <w:t>Пазл</w:t>
            </w:r>
            <w:proofErr w:type="spellEnd"/>
            <w:r w:rsidRPr="00BE386B">
              <w:rPr>
                <w:rFonts w:ascii="Times New Roman" w:hAnsi="Times New Roman"/>
                <w:sz w:val="24"/>
                <w:szCs w:val="24"/>
              </w:rPr>
              <w:t xml:space="preserve"> красного уровня – средний уровень.</w:t>
            </w:r>
          </w:p>
          <w:p w:rsidR="00BE386B" w:rsidRPr="00BE386B" w:rsidRDefault="00BE386B" w:rsidP="00244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386B">
              <w:rPr>
                <w:rFonts w:ascii="Times New Roman" w:hAnsi="Times New Roman"/>
                <w:sz w:val="24"/>
                <w:szCs w:val="24"/>
              </w:rPr>
              <w:t>Пазл</w:t>
            </w:r>
            <w:proofErr w:type="spellEnd"/>
            <w:r w:rsidRPr="00BE386B">
              <w:rPr>
                <w:rFonts w:ascii="Times New Roman" w:hAnsi="Times New Roman"/>
                <w:sz w:val="24"/>
                <w:szCs w:val="24"/>
              </w:rPr>
              <w:t xml:space="preserve"> алого цвета – низкий уровень.</w:t>
            </w:r>
          </w:p>
          <w:p w:rsidR="00BE386B" w:rsidRPr="00BE386B" w:rsidRDefault="00BE386B" w:rsidP="00244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8000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>Самая яркая звезда поможет выявить лучший взвод, которому предоставляется возможность возложить «Венок памяти» к вечному огню, накануне «Дня памяти и скорби».</w:t>
            </w:r>
          </w:p>
        </w:tc>
      </w:tr>
      <w:tr w:rsidR="00BE386B" w:rsidRPr="00BE386B" w:rsidTr="00244ECB">
        <w:tc>
          <w:tcPr>
            <w:tcW w:w="2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386B" w:rsidRPr="00BE386B" w:rsidRDefault="00BE386B" w:rsidP="00BE38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lastRenderedPageBreak/>
              <w:t>Наличие системы показателей и индикаторов оценки качества программы:</w:t>
            </w:r>
          </w:p>
          <w:p w:rsidR="00BE386B" w:rsidRPr="00BE386B" w:rsidRDefault="00BE386B" w:rsidP="00BE38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>- на детском уровне;</w:t>
            </w:r>
          </w:p>
          <w:p w:rsidR="00BE386B" w:rsidRPr="00BE386B" w:rsidRDefault="00BE386B" w:rsidP="00BE38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>- на родительском уровне;</w:t>
            </w:r>
          </w:p>
          <w:p w:rsidR="00BE386B" w:rsidRPr="00BE386B" w:rsidRDefault="00BE386B" w:rsidP="00BE38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>- на уровне администрации детских оздоровительных лагерей;</w:t>
            </w:r>
          </w:p>
          <w:p w:rsidR="00BE386B" w:rsidRPr="00BE386B" w:rsidRDefault="00BE386B" w:rsidP="00BE3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>- на уровне социального заказа учреждениям отдыха и оздоровления детей субъекта РФ</w:t>
            </w:r>
          </w:p>
        </w:tc>
        <w:tc>
          <w:tcPr>
            <w:tcW w:w="2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386B" w:rsidRPr="00BE386B" w:rsidRDefault="00BE386B" w:rsidP="00244EC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386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Оценка программы детьми осуществляется </w:t>
            </w:r>
            <w:proofErr w:type="gramStart"/>
            <w:r w:rsidRPr="00BE386B">
              <w:rPr>
                <w:rFonts w:ascii="Times New Roman" w:hAnsi="Times New Roman"/>
                <w:b/>
                <w:bCs/>
                <w:sz w:val="24"/>
                <w:szCs w:val="24"/>
              </w:rPr>
              <w:t>через</w:t>
            </w:r>
            <w:proofErr w:type="gramEnd"/>
            <w:r w:rsidRPr="00BE386B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:rsidR="00BE386B" w:rsidRPr="00BE386B" w:rsidRDefault="00BE386B" w:rsidP="00244ECB">
            <w:pPr>
              <w:numPr>
                <w:ilvl w:val="0"/>
                <w:numId w:val="10"/>
              </w:numPr>
              <w:tabs>
                <w:tab w:val="clear" w:pos="720"/>
                <w:tab w:val="num" w:pos="351"/>
              </w:tabs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 xml:space="preserve">анализ дня на совете взвода; </w:t>
            </w:r>
          </w:p>
          <w:p w:rsidR="00BE386B" w:rsidRPr="00BE386B" w:rsidRDefault="00BE386B" w:rsidP="00244ECB">
            <w:pPr>
              <w:numPr>
                <w:ilvl w:val="0"/>
                <w:numId w:val="10"/>
              </w:numPr>
              <w:tabs>
                <w:tab w:val="clear" w:pos="720"/>
                <w:tab w:val="num" w:pos="351"/>
              </w:tabs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 xml:space="preserve">анализ основных дел и мероприятий при подведении итогов в ШТАБЕ МИРОТВОРЦЕВ (органы самоуправления); </w:t>
            </w:r>
          </w:p>
          <w:p w:rsidR="00BE386B" w:rsidRPr="00BE386B" w:rsidRDefault="00BE386B" w:rsidP="00244ECB">
            <w:pPr>
              <w:numPr>
                <w:ilvl w:val="0"/>
                <w:numId w:val="10"/>
              </w:numPr>
              <w:tabs>
                <w:tab w:val="clear" w:pos="720"/>
                <w:tab w:val="num" w:pos="351"/>
              </w:tabs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 xml:space="preserve">анализ организационного, основного и итогового периодов в ШТАБЕ МИРОТВОРЦЕВ (орган самоуправления лагеря); </w:t>
            </w:r>
          </w:p>
          <w:p w:rsidR="00BE386B" w:rsidRPr="00BE386B" w:rsidRDefault="00BE386B" w:rsidP="00244ECB">
            <w:pPr>
              <w:numPr>
                <w:ilvl w:val="0"/>
                <w:numId w:val="10"/>
              </w:numPr>
              <w:tabs>
                <w:tab w:val="clear" w:pos="720"/>
                <w:tab w:val="num" w:pos="351"/>
              </w:tabs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>проведение входящего («Знакомство») и итогового («Мои впечатления о жизни в лагере «Багульник») анкетирования;</w:t>
            </w:r>
          </w:p>
          <w:p w:rsidR="00BE386B" w:rsidRPr="00BE386B" w:rsidRDefault="00BE386B" w:rsidP="00244ECB">
            <w:pPr>
              <w:numPr>
                <w:ilvl w:val="0"/>
                <w:numId w:val="10"/>
              </w:numPr>
              <w:tabs>
                <w:tab w:val="clear" w:pos="720"/>
                <w:tab w:val="num" w:pos="351"/>
              </w:tabs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>желание ребенка посетить лагерь «Багульник» на следующий сезон;</w:t>
            </w:r>
          </w:p>
          <w:p w:rsidR="00BE386B" w:rsidRPr="00BE386B" w:rsidRDefault="00BE386B" w:rsidP="00244ECB">
            <w:pPr>
              <w:numPr>
                <w:ilvl w:val="0"/>
                <w:numId w:val="10"/>
              </w:numPr>
              <w:tabs>
                <w:tab w:val="clear" w:pos="720"/>
                <w:tab w:val="num" w:pos="351"/>
              </w:tabs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>и др.</w:t>
            </w:r>
          </w:p>
          <w:p w:rsidR="00BE386B" w:rsidRPr="00BE386B" w:rsidRDefault="00BE386B" w:rsidP="00244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Оценка программы родителями отслеживается </w:t>
            </w:r>
            <w:proofErr w:type="gramStart"/>
            <w:r w:rsidRPr="00BE386B">
              <w:rPr>
                <w:rFonts w:ascii="Times New Roman" w:hAnsi="Times New Roman"/>
                <w:b/>
                <w:bCs/>
                <w:sz w:val="24"/>
                <w:szCs w:val="24"/>
              </w:rPr>
              <w:t>через</w:t>
            </w:r>
            <w:proofErr w:type="gramEnd"/>
            <w:r w:rsidRPr="00BE386B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:rsidR="00BE386B" w:rsidRPr="00BE386B" w:rsidRDefault="00BE386B" w:rsidP="00244ECB">
            <w:pPr>
              <w:numPr>
                <w:ilvl w:val="0"/>
                <w:numId w:val="11"/>
              </w:numPr>
              <w:tabs>
                <w:tab w:val="clear" w:pos="720"/>
                <w:tab w:val="num" w:pos="351"/>
              </w:tabs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 xml:space="preserve">записи в книге отзывов; </w:t>
            </w:r>
          </w:p>
          <w:p w:rsidR="00BE386B" w:rsidRPr="00BE386B" w:rsidRDefault="00BE386B" w:rsidP="00244ECB">
            <w:pPr>
              <w:numPr>
                <w:ilvl w:val="0"/>
                <w:numId w:val="11"/>
              </w:numPr>
              <w:tabs>
                <w:tab w:val="clear" w:pos="720"/>
                <w:tab w:val="num" w:pos="351"/>
              </w:tabs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>анкеты;</w:t>
            </w:r>
          </w:p>
          <w:p w:rsidR="00BE386B" w:rsidRPr="00BE386B" w:rsidRDefault="00BE386B" w:rsidP="00244ECB">
            <w:pPr>
              <w:numPr>
                <w:ilvl w:val="0"/>
                <w:numId w:val="11"/>
              </w:numPr>
              <w:tabs>
                <w:tab w:val="clear" w:pos="720"/>
                <w:tab w:val="num" w:pos="351"/>
              </w:tabs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lastRenderedPageBreak/>
              <w:t>собеседования;</w:t>
            </w:r>
          </w:p>
          <w:p w:rsidR="00BE386B" w:rsidRPr="00BE386B" w:rsidRDefault="00BE386B" w:rsidP="00244ECB">
            <w:pPr>
              <w:numPr>
                <w:ilvl w:val="0"/>
                <w:numId w:val="11"/>
              </w:numPr>
              <w:tabs>
                <w:tab w:val="clear" w:pos="720"/>
                <w:tab w:val="num" w:pos="351"/>
              </w:tabs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 xml:space="preserve">и др. </w:t>
            </w:r>
          </w:p>
          <w:p w:rsidR="00BE386B" w:rsidRPr="00BE386B" w:rsidRDefault="00BE386B" w:rsidP="00244EC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386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Оценка программы педагогическим коллективом реализуется </w:t>
            </w:r>
            <w:proofErr w:type="gramStart"/>
            <w:r w:rsidRPr="00BE386B">
              <w:rPr>
                <w:rFonts w:ascii="Times New Roman" w:hAnsi="Times New Roman"/>
                <w:b/>
                <w:bCs/>
                <w:sz w:val="24"/>
                <w:szCs w:val="24"/>
              </w:rPr>
              <w:t>через</w:t>
            </w:r>
            <w:proofErr w:type="gramEnd"/>
            <w:r w:rsidRPr="00BE386B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:rsidR="00BE386B" w:rsidRPr="00BE386B" w:rsidRDefault="00BE386B" w:rsidP="00244ECB">
            <w:pPr>
              <w:numPr>
                <w:ilvl w:val="0"/>
                <w:numId w:val="12"/>
              </w:numPr>
              <w:tabs>
                <w:tab w:val="clear" w:pos="720"/>
                <w:tab w:val="num" w:pos="209"/>
              </w:tabs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>ежедневный анализ на педагогических планерках воспитателей и вожатых;</w:t>
            </w:r>
          </w:p>
          <w:p w:rsidR="00BE386B" w:rsidRPr="00BE386B" w:rsidRDefault="00BE386B" w:rsidP="00244ECB">
            <w:pPr>
              <w:numPr>
                <w:ilvl w:val="0"/>
                <w:numId w:val="12"/>
              </w:numPr>
              <w:tabs>
                <w:tab w:val="clear" w:pos="720"/>
                <w:tab w:val="num" w:pos="209"/>
              </w:tabs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 xml:space="preserve">анализ педагогических дневников вожатых и воспитателей; </w:t>
            </w:r>
          </w:p>
          <w:p w:rsidR="00BE386B" w:rsidRPr="00BE386B" w:rsidRDefault="00BE386B" w:rsidP="00244ECB">
            <w:pPr>
              <w:numPr>
                <w:ilvl w:val="0"/>
                <w:numId w:val="12"/>
              </w:numPr>
              <w:tabs>
                <w:tab w:val="clear" w:pos="720"/>
                <w:tab w:val="num" w:pos="209"/>
              </w:tabs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>анализ образовательных программ (дополнительное образование);</w:t>
            </w:r>
          </w:p>
          <w:p w:rsidR="00BE386B" w:rsidRPr="00BE386B" w:rsidRDefault="00BE386B" w:rsidP="00244ECB">
            <w:pPr>
              <w:numPr>
                <w:ilvl w:val="0"/>
                <w:numId w:val="12"/>
              </w:numPr>
              <w:tabs>
                <w:tab w:val="clear" w:pos="720"/>
                <w:tab w:val="num" w:pos="209"/>
              </w:tabs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 xml:space="preserve">анкетирование; </w:t>
            </w:r>
          </w:p>
          <w:p w:rsidR="00BE386B" w:rsidRPr="00BE386B" w:rsidRDefault="00BE386B" w:rsidP="00244ECB">
            <w:pPr>
              <w:numPr>
                <w:ilvl w:val="0"/>
                <w:numId w:val="12"/>
              </w:numPr>
              <w:tabs>
                <w:tab w:val="clear" w:pos="720"/>
                <w:tab w:val="num" w:pos="209"/>
              </w:tabs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>обсуждение результатов смены на итоговом педсовете;</w:t>
            </w:r>
          </w:p>
          <w:p w:rsidR="00BE386B" w:rsidRPr="00BE386B" w:rsidRDefault="00BE386B" w:rsidP="00244ECB">
            <w:pPr>
              <w:numPr>
                <w:ilvl w:val="0"/>
                <w:numId w:val="12"/>
              </w:numPr>
              <w:tabs>
                <w:tab w:val="clear" w:pos="720"/>
                <w:tab w:val="num" w:pos="209"/>
              </w:tabs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>участие педагогов в республиканских и др. научно – практических конференциях, семинарах – практикумах;</w:t>
            </w:r>
          </w:p>
          <w:p w:rsidR="00BE386B" w:rsidRPr="00BE386B" w:rsidRDefault="00BE386B" w:rsidP="00244ECB">
            <w:pPr>
              <w:numPr>
                <w:ilvl w:val="0"/>
                <w:numId w:val="12"/>
              </w:numPr>
              <w:tabs>
                <w:tab w:val="clear" w:pos="720"/>
                <w:tab w:val="num" w:pos="209"/>
              </w:tabs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 xml:space="preserve">публикацию статей из опыта работы по реализации программы </w:t>
            </w:r>
            <w:proofErr w:type="gramStart"/>
            <w:r w:rsidRPr="00BE386B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BE38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E386B">
              <w:rPr>
                <w:rFonts w:ascii="Times New Roman" w:hAnsi="Times New Roman"/>
                <w:sz w:val="24"/>
                <w:szCs w:val="24"/>
              </w:rPr>
              <w:t>различного</w:t>
            </w:r>
            <w:proofErr w:type="gramEnd"/>
            <w:r w:rsidRPr="00BE386B">
              <w:rPr>
                <w:rFonts w:ascii="Times New Roman" w:hAnsi="Times New Roman"/>
                <w:sz w:val="24"/>
                <w:szCs w:val="24"/>
              </w:rPr>
              <w:t xml:space="preserve"> рода научно-методических журналах;</w:t>
            </w:r>
          </w:p>
          <w:p w:rsidR="00BE386B" w:rsidRPr="00BE386B" w:rsidRDefault="00BE386B" w:rsidP="00244ECB">
            <w:pPr>
              <w:numPr>
                <w:ilvl w:val="0"/>
                <w:numId w:val="12"/>
              </w:numPr>
              <w:tabs>
                <w:tab w:val="clear" w:pos="720"/>
                <w:tab w:val="num" w:pos="209"/>
              </w:tabs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>желание работать в педагогическом коллективе центра на следующем сезоне;</w:t>
            </w:r>
          </w:p>
          <w:p w:rsidR="00BE386B" w:rsidRPr="00BE386B" w:rsidRDefault="00BE386B" w:rsidP="00244ECB">
            <w:pPr>
              <w:numPr>
                <w:ilvl w:val="0"/>
                <w:numId w:val="12"/>
              </w:numPr>
              <w:tabs>
                <w:tab w:val="clear" w:pos="720"/>
                <w:tab w:val="num" w:pos="209"/>
              </w:tabs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>и др.</w:t>
            </w:r>
          </w:p>
          <w:p w:rsidR="00BE386B" w:rsidRPr="00BE386B" w:rsidRDefault="00BE386B" w:rsidP="00244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8000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>Основными показателями, в первую очередь, будут являться отзывы самих детей, количество и качество реализованных проектов, успешность конкретного ребенка в росте по конкретному виду деятельности, заинтересованность волонтеров.</w:t>
            </w:r>
          </w:p>
        </w:tc>
      </w:tr>
      <w:tr w:rsidR="00BE386B" w:rsidRPr="00BE386B" w:rsidTr="00244ECB">
        <w:tc>
          <w:tcPr>
            <w:tcW w:w="2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386B" w:rsidRPr="00BE386B" w:rsidRDefault="00BE386B" w:rsidP="00BE3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lastRenderedPageBreak/>
              <w:t>Наличие грамот, дипломов, подтверждающих участие программы в конкурсах различного уровня (регионального, федерального, международного)</w:t>
            </w:r>
          </w:p>
        </w:tc>
        <w:tc>
          <w:tcPr>
            <w:tcW w:w="2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386B" w:rsidRPr="00BE386B" w:rsidRDefault="00BE386B" w:rsidP="00244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>Работа детского летнего оздоровительного лагеря «Багульник» неоднократно отмечалась как эффективная и творческая:</w:t>
            </w:r>
          </w:p>
          <w:p w:rsidR="00BE386B" w:rsidRPr="00BE386B" w:rsidRDefault="00BE386B" w:rsidP="00244ECB">
            <w:pPr>
              <w:pStyle w:val="ab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 xml:space="preserve">Диплом:  МО и Н РХ награждает РГОУ «Специальная (коррекционная) общеобразовательная школа-интернат  </w:t>
            </w:r>
            <w:r w:rsidRPr="00BE386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E386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E386B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BE386B">
              <w:rPr>
                <w:rFonts w:ascii="Times New Roman" w:hAnsi="Times New Roman"/>
                <w:sz w:val="24"/>
                <w:szCs w:val="24"/>
              </w:rPr>
              <w:t xml:space="preserve"> видов» за успешную организацию летнего отдыха детей в оздоровительном лагере дневного пребывания «Багульник» (Лето – 2004г.);</w:t>
            </w:r>
          </w:p>
          <w:p w:rsidR="00BE386B" w:rsidRPr="00BE386B" w:rsidRDefault="00BE386B" w:rsidP="00244ECB">
            <w:pPr>
              <w:pStyle w:val="ab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>Благодарственные письма  МО и Н РХ (3 участника): Уважаемые педагоги! Лето – важная пора в жизни любого школьника. Именно детские оздоровительные лагеря способствуют развитию разносторонних способностей и интересов детей и подростков в различных видах деятельности. Новых Вам достижений в преподавании, воспитании и творческом поиске. (Лето – 2005г.);</w:t>
            </w:r>
          </w:p>
          <w:p w:rsidR="00BE386B" w:rsidRPr="00BE386B" w:rsidRDefault="00BE386B" w:rsidP="00244ECB">
            <w:pPr>
              <w:pStyle w:val="ab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proofErr w:type="spellStart"/>
            <w:r w:rsidRPr="00BE386B">
              <w:rPr>
                <w:rFonts w:ascii="Times New Roman" w:hAnsi="Times New Roman"/>
                <w:sz w:val="24"/>
                <w:szCs w:val="24"/>
              </w:rPr>
              <w:t>МОиН</w:t>
            </w:r>
            <w:proofErr w:type="spellEnd"/>
            <w:r w:rsidRPr="00BE386B">
              <w:rPr>
                <w:rFonts w:ascii="Times New Roman" w:hAnsi="Times New Roman"/>
                <w:sz w:val="24"/>
                <w:szCs w:val="24"/>
              </w:rPr>
              <w:t xml:space="preserve"> РХ: авторский коллектив комплексной программы «Дружба – это </w:t>
            </w:r>
            <w:proofErr w:type="spellStart"/>
            <w:r w:rsidRPr="00BE386B">
              <w:rPr>
                <w:rFonts w:ascii="Times New Roman" w:hAnsi="Times New Roman"/>
                <w:sz w:val="24"/>
                <w:szCs w:val="24"/>
              </w:rPr>
              <w:t>Манжерок</w:t>
            </w:r>
            <w:proofErr w:type="spellEnd"/>
            <w:r w:rsidRPr="00BE386B">
              <w:rPr>
                <w:rFonts w:ascii="Times New Roman" w:hAnsi="Times New Roman"/>
                <w:sz w:val="24"/>
                <w:szCs w:val="24"/>
              </w:rPr>
              <w:t>» за 1 место в Республиканском конкурсе вариативных программ летнего отдыха, оздоровления и занятости детей и подростков в номинации «Программы лагерей для детей, оказавшихся в трудной жизненной ситуации» (Лето – 2006г.);</w:t>
            </w:r>
          </w:p>
          <w:p w:rsidR="00BE386B" w:rsidRPr="00BE386B" w:rsidRDefault="00BE386B" w:rsidP="00244ECB">
            <w:pPr>
              <w:pStyle w:val="ab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Диплом </w:t>
            </w:r>
            <w:proofErr w:type="spellStart"/>
            <w:r w:rsidRPr="00BE386B">
              <w:rPr>
                <w:rFonts w:ascii="Times New Roman" w:hAnsi="Times New Roman"/>
                <w:sz w:val="24"/>
                <w:szCs w:val="24"/>
              </w:rPr>
              <w:t>МОиН</w:t>
            </w:r>
            <w:proofErr w:type="spellEnd"/>
            <w:r w:rsidRPr="00BE386B">
              <w:rPr>
                <w:rFonts w:ascii="Times New Roman" w:hAnsi="Times New Roman"/>
                <w:sz w:val="24"/>
                <w:szCs w:val="24"/>
              </w:rPr>
              <w:t xml:space="preserve"> РХ: авторский коллектив методических разработок «Багульник» за 1 место в Республиканском конкурсе вариативных программ летнего отдыха, оздоровления и занятости детей и подростков в номинации «Программы лагерей для детей, оказавшихся в трудной жизненной ситуации» (Лето – 2007г.).</w:t>
            </w:r>
          </w:p>
          <w:p w:rsidR="00BE386B" w:rsidRPr="00BE386B" w:rsidRDefault="00BE386B" w:rsidP="00244ECB">
            <w:pPr>
              <w:pStyle w:val="ab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proofErr w:type="spellStart"/>
            <w:r w:rsidRPr="00BE386B">
              <w:rPr>
                <w:rFonts w:ascii="Times New Roman" w:hAnsi="Times New Roman"/>
                <w:sz w:val="24"/>
                <w:szCs w:val="24"/>
              </w:rPr>
              <w:t>МОиН</w:t>
            </w:r>
            <w:proofErr w:type="spellEnd"/>
            <w:r w:rsidRPr="00BE386B">
              <w:rPr>
                <w:rFonts w:ascii="Times New Roman" w:hAnsi="Times New Roman"/>
                <w:sz w:val="24"/>
                <w:szCs w:val="24"/>
              </w:rPr>
              <w:t xml:space="preserve">: РГОУ «Специальная (коррекционная) общеобразовательная школа-интернат  </w:t>
            </w:r>
            <w:r w:rsidRPr="00BE386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E386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E386B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BE386B">
              <w:rPr>
                <w:rFonts w:ascii="Times New Roman" w:hAnsi="Times New Roman"/>
                <w:sz w:val="24"/>
                <w:szCs w:val="24"/>
              </w:rPr>
              <w:t xml:space="preserve"> видов» за 1 место в Республиканском конкурсе вариативных программ и проектов летнего отдыха, оздоровления и занятости детей и подростков в Республики Хакасия (Лето –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BE386B">
                <w:rPr>
                  <w:rFonts w:ascii="Times New Roman" w:hAnsi="Times New Roman"/>
                  <w:sz w:val="24"/>
                  <w:szCs w:val="24"/>
                </w:rPr>
                <w:t>2009 г</w:t>
              </w:r>
            </w:smartTag>
            <w:r w:rsidRPr="00BE386B">
              <w:rPr>
                <w:rFonts w:ascii="Times New Roman" w:hAnsi="Times New Roman"/>
                <w:sz w:val="24"/>
                <w:szCs w:val="24"/>
              </w:rPr>
              <w:t>.);</w:t>
            </w:r>
          </w:p>
          <w:p w:rsidR="00BE386B" w:rsidRPr="00BE386B" w:rsidRDefault="00BE386B" w:rsidP="00244ECB">
            <w:pPr>
              <w:pStyle w:val="ab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proofErr w:type="spellStart"/>
            <w:r w:rsidRPr="00BE386B">
              <w:rPr>
                <w:rFonts w:ascii="Times New Roman" w:hAnsi="Times New Roman"/>
                <w:sz w:val="24"/>
                <w:szCs w:val="24"/>
              </w:rPr>
              <w:t>МОиН</w:t>
            </w:r>
            <w:proofErr w:type="spellEnd"/>
            <w:r w:rsidRPr="00BE386B">
              <w:rPr>
                <w:rFonts w:ascii="Times New Roman" w:hAnsi="Times New Roman"/>
                <w:sz w:val="24"/>
                <w:szCs w:val="24"/>
              </w:rPr>
              <w:t xml:space="preserve">: ГБС (К) ОУ РХ «Специальная (коррекционная) общеобразовательная школа-интернат  </w:t>
            </w:r>
            <w:r w:rsidRPr="00BE386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E386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E386B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BE386B">
              <w:rPr>
                <w:rFonts w:ascii="Times New Roman" w:hAnsi="Times New Roman"/>
                <w:sz w:val="24"/>
                <w:szCs w:val="24"/>
              </w:rPr>
              <w:t xml:space="preserve"> видов» за 1 место в республиканском конкурсе воспитательных программ оздоровительных учреждений Республики Хакасия в номинации «Лучшая воспитательная программа профильной смены для детей с ограниченными возможностями здоровья» (Лето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BE386B">
                <w:rPr>
                  <w:rFonts w:ascii="Times New Roman" w:hAnsi="Times New Roman"/>
                  <w:sz w:val="24"/>
                  <w:szCs w:val="24"/>
                </w:rPr>
                <w:t>2013 г</w:t>
              </w:r>
            </w:smartTag>
            <w:r w:rsidRPr="00BE386B">
              <w:rPr>
                <w:rFonts w:ascii="Times New Roman" w:hAnsi="Times New Roman"/>
                <w:sz w:val="24"/>
                <w:szCs w:val="24"/>
              </w:rPr>
              <w:t>.);</w:t>
            </w:r>
          </w:p>
          <w:p w:rsidR="00BE386B" w:rsidRPr="00BE386B" w:rsidRDefault="00BE386B" w:rsidP="00244ECB">
            <w:pPr>
              <w:pStyle w:val="ab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 xml:space="preserve">Благодарственное письмо </w:t>
            </w:r>
            <w:proofErr w:type="spellStart"/>
            <w:r w:rsidRPr="00BE386B">
              <w:rPr>
                <w:rFonts w:ascii="Times New Roman" w:hAnsi="Times New Roman"/>
                <w:sz w:val="24"/>
                <w:szCs w:val="24"/>
              </w:rPr>
              <w:t>МОиН</w:t>
            </w:r>
            <w:proofErr w:type="spellEnd"/>
            <w:r w:rsidRPr="00BE386B">
              <w:rPr>
                <w:rFonts w:ascii="Times New Roman" w:hAnsi="Times New Roman"/>
                <w:sz w:val="24"/>
                <w:szCs w:val="24"/>
              </w:rPr>
              <w:t xml:space="preserve">: ГБС (К) ОУ РХ «Специальная (коррекционная) общеобразовательная школа-интернат  </w:t>
            </w:r>
            <w:r w:rsidRPr="00BE386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E386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E386B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BE386B">
              <w:rPr>
                <w:rFonts w:ascii="Times New Roman" w:hAnsi="Times New Roman"/>
                <w:sz w:val="24"/>
                <w:szCs w:val="24"/>
              </w:rPr>
              <w:t xml:space="preserve"> видов» за содействие в подготовке и проведении республиканского фестиваля коллективов, организаций отдыха и оздоровления детей «Детство – дорога в будущее» (Лето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BE386B">
                <w:rPr>
                  <w:rFonts w:ascii="Times New Roman" w:hAnsi="Times New Roman"/>
                  <w:sz w:val="24"/>
                  <w:szCs w:val="24"/>
                </w:rPr>
                <w:t>2013 г</w:t>
              </w:r>
            </w:smartTag>
            <w:r w:rsidRPr="00BE386B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BE386B" w:rsidRPr="00BE386B" w:rsidRDefault="00BE386B" w:rsidP="00244ECB">
            <w:pPr>
              <w:pStyle w:val="ab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BE386B" w:rsidRPr="00BE386B" w:rsidRDefault="00BE386B" w:rsidP="00244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8000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>Педагоги школы ежегодно принимают участие в республиканском конкурсе вожатского мастерства «Капитаны счастливого детства», занимают призовые места.</w:t>
            </w:r>
          </w:p>
        </w:tc>
      </w:tr>
      <w:tr w:rsidR="00BE386B" w:rsidRPr="00BE386B" w:rsidTr="00244ECB">
        <w:tc>
          <w:tcPr>
            <w:tcW w:w="2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386B" w:rsidRPr="00BE386B" w:rsidRDefault="00BE386B" w:rsidP="00BE3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lastRenderedPageBreak/>
              <w:t>Возможность тиражирования программы</w:t>
            </w:r>
          </w:p>
        </w:tc>
        <w:tc>
          <w:tcPr>
            <w:tcW w:w="2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386B" w:rsidRPr="00BE386B" w:rsidRDefault="00BE386B" w:rsidP="00244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>Тиражирование программы осуществляется в ГБ</w:t>
            </w:r>
            <w:proofErr w:type="gramStart"/>
            <w:r w:rsidRPr="00BE386B">
              <w:rPr>
                <w:rFonts w:ascii="Times New Roman" w:hAnsi="Times New Roman"/>
                <w:sz w:val="24"/>
                <w:szCs w:val="24"/>
              </w:rPr>
              <w:t>С(</w:t>
            </w:r>
            <w:proofErr w:type="gramEnd"/>
            <w:r w:rsidRPr="00BE386B">
              <w:rPr>
                <w:rFonts w:ascii="Times New Roman" w:hAnsi="Times New Roman"/>
                <w:sz w:val="24"/>
                <w:szCs w:val="24"/>
              </w:rPr>
              <w:t xml:space="preserve">К)ОУ РХ ОУ «СКОШИ </w:t>
            </w:r>
            <w:r w:rsidRPr="00BE386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E386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E386B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BE386B">
              <w:rPr>
                <w:rFonts w:ascii="Times New Roman" w:hAnsi="Times New Roman"/>
                <w:sz w:val="24"/>
                <w:szCs w:val="24"/>
              </w:rPr>
              <w:t xml:space="preserve"> видов».</w:t>
            </w:r>
          </w:p>
        </w:tc>
      </w:tr>
      <w:tr w:rsidR="00BE386B" w:rsidRPr="00BE386B" w:rsidTr="00244ECB">
        <w:tc>
          <w:tcPr>
            <w:tcW w:w="2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386B" w:rsidRPr="00BE386B" w:rsidRDefault="00BE386B" w:rsidP="00BE3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>Наличие информации об опыте реализации программы в Интернете, отзывов на сайтах и в социальных сетях (указать ссылки)</w:t>
            </w:r>
          </w:p>
        </w:tc>
        <w:tc>
          <w:tcPr>
            <w:tcW w:w="2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386B" w:rsidRPr="00BE386B" w:rsidRDefault="00BE386B" w:rsidP="00244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E386B">
              <w:rPr>
                <w:rFonts w:ascii="Times New Roman" w:hAnsi="Times New Roman"/>
                <w:sz w:val="24"/>
                <w:szCs w:val="24"/>
              </w:rPr>
              <w:t>Официальный сайт ГБ</w:t>
            </w:r>
            <w:proofErr w:type="gramStart"/>
            <w:r w:rsidRPr="00BE386B">
              <w:rPr>
                <w:rFonts w:ascii="Times New Roman" w:hAnsi="Times New Roman"/>
                <w:sz w:val="24"/>
                <w:szCs w:val="24"/>
              </w:rPr>
              <w:t>С(</w:t>
            </w:r>
            <w:proofErr w:type="gramEnd"/>
            <w:r w:rsidRPr="00BE386B">
              <w:rPr>
                <w:rFonts w:ascii="Times New Roman" w:hAnsi="Times New Roman"/>
                <w:sz w:val="24"/>
                <w:szCs w:val="24"/>
              </w:rPr>
              <w:t xml:space="preserve">К)ОУ РХ ОУ «СКОШИ </w:t>
            </w:r>
            <w:r w:rsidRPr="00BE386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E386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E386B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BE386B">
              <w:rPr>
                <w:rFonts w:ascii="Times New Roman" w:hAnsi="Times New Roman"/>
                <w:sz w:val="24"/>
                <w:szCs w:val="24"/>
              </w:rPr>
              <w:t xml:space="preserve"> видов».</w:t>
            </w:r>
            <w:r w:rsidRPr="00BE386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386B">
              <w:rPr>
                <w:rFonts w:ascii="Times New Roman" w:hAnsi="Times New Roman"/>
                <w:sz w:val="24"/>
                <w:szCs w:val="24"/>
                <w:lang w:val="en-US"/>
              </w:rPr>
              <w:t>Khakasiacorschool</w:t>
            </w:r>
            <w:proofErr w:type="spellEnd"/>
            <w:r w:rsidRPr="00BE386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BE386B">
              <w:rPr>
                <w:rFonts w:ascii="Times New Roman" w:hAnsi="Times New Roman"/>
                <w:sz w:val="24"/>
                <w:szCs w:val="24"/>
                <w:lang w:val="en-US"/>
              </w:rPr>
              <w:t>wix</w:t>
            </w:r>
            <w:proofErr w:type="spellEnd"/>
            <w:r w:rsidRPr="00BE386B">
              <w:rPr>
                <w:rFonts w:ascii="Times New Roman" w:hAnsi="Times New Roman"/>
                <w:sz w:val="24"/>
                <w:szCs w:val="24"/>
              </w:rPr>
              <w:t>.</w:t>
            </w:r>
            <w:r w:rsidRPr="00BE386B"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  <w:r w:rsidRPr="00BE386B">
              <w:rPr>
                <w:rFonts w:ascii="Times New Roman" w:hAnsi="Times New Roman"/>
                <w:sz w:val="24"/>
                <w:szCs w:val="24"/>
              </w:rPr>
              <w:t>/</w:t>
            </w:r>
            <w:r w:rsidRPr="00BE386B">
              <w:rPr>
                <w:rFonts w:ascii="Times New Roman" w:hAnsi="Times New Roman"/>
                <w:sz w:val="24"/>
                <w:szCs w:val="24"/>
                <w:lang w:val="en-US"/>
              </w:rPr>
              <w:t>school</w:t>
            </w:r>
            <w:r w:rsidRPr="00BE386B">
              <w:rPr>
                <w:rFonts w:ascii="Times New Roman" w:hAnsi="Times New Roman"/>
                <w:sz w:val="24"/>
                <w:szCs w:val="24"/>
              </w:rPr>
              <w:t>-1-2</w:t>
            </w:r>
          </w:p>
        </w:tc>
      </w:tr>
    </w:tbl>
    <w:p w:rsidR="0090563F" w:rsidRPr="00A6686F" w:rsidRDefault="0090563F" w:rsidP="00BE386B">
      <w:pPr>
        <w:rPr>
          <w:sz w:val="28"/>
          <w:szCs w:val="28"/>
        </w:rPr>
      </w:pPr>
    </w:p>
    <w:sectPr w:rsidR="0090563F" w:rsidRPr="00A6686F" w:rsidSect="00E53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ung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B1567"/>
    <w:multiLevelType w:val="hybridMultilevel"/>
    <w:tmpl w:val="EA740FAE"/>
    <w:lvl w:ilvl="0" w:tplc="E56AB18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8E35A8"/>
    <w:multiLevelType w:val="hybridMultilevel"/>
    <w:tmpl w:val="4A700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3010DB"/>
    <w:multiLevelType w:val="multilevel"/>
    <w:tmpl w:val="8522F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DE7D21"/>
    <w:multiLevelType w:val="hybridMultilevel"/>
    <w:tmpl w:val="636E076E"/>
    <w:lvl w:ilvl="0" w:tplc="8BF6E72E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unga" w:hAnsi="Tunga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9D6304"/>
    <w:multiLevelType w:val="hybridMultilevel"/>
    <w:tmpl w:val="CAD00E66"/>
    <w:lvl w:ilvl="0" w:tplc="D02831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565280">
      <w:numFmt w:val="none"/>
      <w:lvlText w:val=""/>
      <w:lvlJc w:val="left"/>
      <w:pPr>
        <w:tabs>
          <w:tab w:val="num" w:pos="360"/>
        </w:tabs>
      </w:pPr>
    </w:lvl>
    <w:lvl w:ilvl="2" w:tplc="4CBC3A2E">
      <w:numFmt w:val="none"/>
      <w:lvlText w:val=""/>
      <w:lvlJc w:val="left"/>
      <w:pPr>
        <w:tabs>
          <w:tab w:val="num" w:pos="360"/>
        </w:tabs>
      </w:pPr>
    </w:lvl>
    <w:lvl w:ilvl="3" w:tplc="3E62C406">
      <w:numFmt w:val="none"/>
      <w:lvlText w:val=""/>
      <w:lvlJc w:val="left"/>
      <w:pPr>
        <w:tabs>
          <w:tab w:val="num" w:pos="360"/>
        </w:tabs>
      </w:pPr>
    </w:lvl>
    <w:lvl w:ilvl="4" w:tplc="D592D710">
      <w:numFmt w:val="none"/>
      <w:lvlText w:val=""/>
      <w:lvlJc w:val="left"/>
      <w:pPr>
        <w:tabs>
          <w:tab w:val="num" w:pos="360"/>
        </w:tabs>
      </w:pPr>
    </w:lvl>
    <w:lvl w:ilvl="5" w:tplc="FBACC2F6">
      <w:numFmt w:val="none"/>
      <w:lvlText w:val=""/>
      <w:lvlJc w:val="left"/>
      <w:pPr>
        <w:tabs>
          <w:tab w:val="num" w:pos="360"/>
        </w:tabs>
      </w:pPr>
    </w:lvl>
    <w:lvl w:ilvl="6" w:tplc="D81C6A44">
      <w:numFmt w:val="none"/>
      <w:lvlText w:val=""/>
      <w:lvlJc w:val="left"/>
      <w:pPr>
        <w:tabs>
          <w:tab w:val="num" w:pos="360"/>
        </w:tabs>
      </w:pPr>
    </w:lvl>
    <w:lvl w:ilvl="7" w:tplc="16CA88AE">
      <w:numFmt w:val="none"/>
      <w:lvlText w:val=""/>
      <w:lvlJc w:val="left"/>
      <w:pPr>
        <w:tabs>
          <w:tab w:val="num" w:pos="360"/>
        </w:tabs>
      </w:pPr>
    </w:lvl>
    <w:lvl w:ilvl="8" w:tplc="02D4CF70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2F0F01B9"/>
    <w:multiLevelType w:val="hybridMultilevel"/>
    <w:tmpl w:val="E3EA20F4"/>
    <w:lvl w:ilvl="0" w:tplc="F1586D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C008A2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1023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423C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A21D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30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0CE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209C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0CBAC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6C2944"/>
    <w:multiLevelType w:val="hybridMultilevel"/>
    <w:tmpl w:val="B576EF0A"/>
    <w:lvl w:ilvl="0" w:tplc="2ECE06BC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C4712D"/>
    <w:multiLevelType w:val="hybridMultilevel"/>
    <w:tmpl w:val="1800089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CE4642"/>
    <w:multiLevelType w:val="hybridMultilevel"/>
    <w:tmpl w:val="424230BC"/>
    <w:lvl w:ilvl="0" w:tplc="AD0AC5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5B3A81"/>
    <w:multiLevelType w:val="hybridMultilevel"/>
    <w:tmpl w:val="504C0004"/>
    <w:lvl w:ilvl="0" w:tplc="DA603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44554D"/>
    <w:multiLevelType w:val="hybridMultilevel"/>
    <w:tmpl w:val="3F6C8A8C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086C29"/>
    <w:multiLevelType w:val="hybridMultilevel"/>
    <w:tmpl w:val="C956A1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7F471D9"/>
    <w:multiLevelType w:val="hybridMultilevel"/>
    <w:tmpl w:val="D4D8F2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B697864"/>
    <w:multiLevelType w:val="hybridMultilevel"/>
    <w:tmpl w:val="EFAA00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8837B6F"/>
    <w:multiLevelType w:val="hybridMultilevel"/>
    <w:tmpl w:val="5A281418"/>
    <w:lvl w:ilvl="0" w:tplc="2ECE06BC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077412"/>
    <w:multiLevelType w:val="hybridMultilevel"/>
    <w:tmpl w:val="B900BBA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4"/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3"/>
  </w:num>
  <w:num w:numId="17">
    <w:abstractNumId w:val="11"/>
  </w:num>
  <w:num w:numId="18">
    <w:abstractNumId w:val="0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5614"/>
    <w:rsid w:val="0001384A"/>
    <w:rsid w:val="000867AC"/>
    <w:rsid w:val="000D3F07"/>
    <w:rsid w:val="000F096E"/>
    <w:rsid w:val="00244ECB"/>
    <w:rsid w:val="00324B90"/>
    <w:rsid w:val="00354254"/>
    <w:rsid w:val="00377B40"/>
    <w:rsid w:val="004004B6"/>
    <w:rsid w:val="00495394"/>
    <w:rsid w:val="005720FF"/>
    <w:rsid w:val="00590E0C"/>
    <w:rsid w:val="006914BD"/>
    <w:rsid w:val="006C1101"/>
    <w:rsid w:val="00805614"/>
    <w:rsid w:val="008839C1"/>
    <w:rsid w:val="008B604A"/>
    <w:rsid w:val="00901516"/>
    <w:rsid w:val="0090563F"/>
    <w:rsid w:val="00A37F17"/>
    <w:rsid w:val="00A90515"/>
    <w:rsid w:val="00AE5AB0"/>
    <w:rsid w:val="00B3112C"/>
    <w:rsid w:val="00B8542D"/>
    <w:rsid w:val="00BE386B"/>
    <w:rsid w:val="00C84A66"/>
    <w:rsid w:val="00C86038"/>
    <w:rsid w:val="00DD083F"/>
    <w:rsid w:val="00E5331F"/>
    <w:rsid w:val="00EF4339"/>
    <w:rsid w:val="00F257EA"/>
    <w:rsid w:val="00F5428A"/>
    <w:rsid w:val="00FD1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31F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80561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80561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805614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805614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805614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805614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805614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locked/>
    <w:rsid w:val="00805614"/>
    <w:rPr>
      <w:rFonts w:ascii="Cambria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9"/>
    <w:locked/>
    <w:rsid w:val="00805614"/>
    <w:rPr>
      <w:rFonts w:ascii="Cambria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9"/>
    <w:locked/>
    <w:rsid w:val="00805614"/>
    <w:rPr>
      <w:rFonts w:ascii="Cambria" w:hAnsi="Cambria" w:cs="Times New Roman"/>
      <w:i/>
      <w:iCs/>
      <w:color w:val="243F60"/>
    </w:rPr>
  </w:style>
  <w:style w:type="paragraph" w:styleId="a3">
    <w:name w:val="Balloon Text"/>
    <w:basedOn w:val="a"/>
    <w:link w:val="a4"/>
    <w:uiPriority w:val="99"/>
    <w:semiHidden/>
    <w:rsid w:val="00883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839C1"/>
    <w:rPr>
      <w:rFonts w:ascii="Tahoma" w:hAnsi="Tahoma" w:cs="Tahoma"/>
      <w:sz w:val="16"/>
      <w:szCs w:val="16"/>
    </w:rPr>
  </w:style>
  <w:style w:type="table" w:styleId="a5">
    <w:name w:val="Table Grid"/>
    <w:basedOn w:val="a1"/>
    <w:locked/>
    <w:rsid w:val="009056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бычный (веб) Знак"/>
    <w:link w:val="a7"/>
    <w:locked/>
    <w:rsid w:val="00BE386B"/>
    <w:rPr>
      <w:sz w:val="24"/>
      <w:szCs w:val="24"/>
    </w:rPr>
  </w:style>
  <w:style w:type="paragraph" w:styleId="a7">
    <w:name w:val="Normal (Web)"/>
    <w:basedOn w:val="a"/>
    <w:link w:val="a6"/>
    <w:unhideWhenUsed/>
    <w:rsid w:val="00BE386B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8">
    <w:name w:val="Body Text"/>
    <w:basedOn w:val="a"/>
    <w:link w:val="a9"/>
    <w:unhideWhenUsed/>
    <w:rsid w:val="00BE386B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BE386B"/>
    <w:rPr>
      <w:rFonts w:ascii="Times New Roman" w:hAnsi="Times New Roman"/>
      <w:sz w:val="24"/>
      <w:szCs w:val="24"/>
    </w:rPr>
  </w:style>
  <w:style w:type="paragraph" w:styleId="aa">
    <w:name w:val="No Spacing"/>
    <w:uiPriority w:val="1"/>
    <w:qFormat/>
    <w:rsid w:val="00BE386B"/>
    <w:rPr>
      <w:rFonts w:eastAsia="Calibri"/>
      <w:sz w:val="22"/>
      <w:szCs w:val="22"/>
      <w:lang w:eastAsia="en-US"/>
    </w:rPr>
  </w:style>
  <w:style w:type="paragraph" w:styleId="ab">
    <w:name w:val="List Paragraph"/>
    <w:basedOn w:val="a"/>
    <w:qFormat/>
    <w:rsid w:val="00BE386B"/>
    <w:pPr>
      <w:ind w:left="720"/>
      <w:contextualSpacing/>
    </w:pPr>
  </w:style>
  <w:style w:type="paragraph" w:customStyle="1" w:styleId="1">
    <w:name w:val="Абзац списка1"/>
    <w:basedOn w:val="a"/>
    <w:rsid w:val="00BE386B"/>
    <w:pPr>
      <w:spacing w:after="160" w:line="256" w:lineRule="auto"/>
      <w:ind w:left="720"/>
    </w:pPr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11</Pages>
  <Words>2791</Words>
  <Characters>19988</Characters>
  <Application>Microsoft Office Word</Application>
  <DocSecurity>0</DocSecurity>
  <Lines>166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user</cp:lastModifiedBy>
  <cp:revision>22</cp:revision>
  <cp:lastPrinted>2015-04-15T07:31:00Z</cp:lastPrinted>
  <dcterms:created xsi:type="dcterms:W3CDTF">2014-06-22T05:25:00Z</dcterms:created>
  <dcterms:modified xsi:type="dcterms:W3CDTF">2022-06-23T04:07:00Z</dcterms:modified>
</cp:coreProperties>
</file>